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B9" w:rsidRDefault="006774C9">
      <w:r>
        <w:rPr>
          <w:noProof/>
          <w:lang w:eastAsia="ru-RU"/>
        </w:rPr>
        <w:pict>
          <v:group id="_x0000_s1026" style="position:absolute;margin-left:126.3pt;margin-top:-4.25pt;width:200.2pt;height:90.85pt;z-index:251658240;mso-wrap-distance-left:0;mso-wrap-distance-right:0" coordsize="4147,1911">
            <o:lock v:ext="edit" text="t"/>
            <v:rect id="_x0000_s1027" style="position:absolute;width:4147;height:1911;v-text-anchor:middle" filled="f" stroked="f">
              <v:stroke joinstyle="round"/>
            </v:rect>
            <v:shape id="_x0000_s1028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29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30" style="position:absolute;left:1601;top:1255;width:2269;height:78;v-text-anchor:middle" fillcolor="#24211d" stroked="f">
              <v:fill color2="#dbdee2"/>
              <v:stroke joinstyle="round"/>
            </v:rect>
            <v:rect id="_x0000_s1031" style="position:absolute;left:24;top:1412;width:1306;height:77;v-text-anchor:middle" fillcolor="#24211d" stroked="f">
              <v:fill color2="#dbdee2"/>
              <v:stroke joinstyle="round"/>
            </v:rect>
            <v:shape id="_x0000_s1032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33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6505B9" w:rsidRPr="00482509" w:rsidRDefault="006505B9" w:rsidP="006505B9">
      <w:pPr>
        <w:rPr>
          <w:rFonts w:ascii="Times New Roman" w:hAnsi="Times New Roman" w:cs="Times New Roman"/>
        </w:rPr>
      </w:pPr>
    </w:p>
    <w:p w:rsidR="006505B9" w:rsidRPr="00482509" w:rsidRDefault="006505B9" w:rsidP="006505B9">
      <w:pPr>
        <w:rPr>
          <w:rFonts w:ascii="Times New Roman" w:hAnsi="Times New Roman" w:cs="Times New Roman"/>
        </w:rPr>
      </w:pPr>
    </w:p>
    <w:p w:rsidR="006505B9" w:rsidRPr="00482509" w:rsidRDefault="006505B9" w:rsidP="006505B9">
      <w:pPr>
        <w:rPr>
          <w:rFonts w:ascii="Times New Roman" w:hAnsi="Times New Roman" w:cs="Times New Roman"/>
        </w:rPr>
      </w:pPr>
    </w:p>
    <w:p w:rsidR="00482509" w:rsidRDefault="00482509" w:rsidP="00482509">
      <w:pPr>
        <w:rPr>
          <w:sz w:val="32"/>
          <w:szCs w:val="32"/>
        </w:rPr>
      </w:pPr>
    </w:p>
    <w:p w:rsidR="00482509" w:rsidRDefault="00482509" w:rsidP="00482509">
      <w:pPr>
        <w:rPr>
          <w:sz w:val="32"/>
          <w:szCs w:val="32"/>
        </w:rPr>
      </w:pPr>
    </w:p>
    <w:p w:rsidR="00534E0B" w:rsidRDefault="00482509" w:rsidP="00482509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Шкаф жарочный </w:t>
      </w:r>
      <w:r w:rsidRPr="00813247">
        <w:rPr>
          <w:sz w:val="32"/>
          <w:szCs w:val="32"/>
        </w:rPr>
        <w:t xml:space="preserve"> </w:t>
      </w:r>
      <w:r>
        <w:rPr>
          <w:sz w:val="32"/>
          <w:szCs w:val="32"/>
        </w:rPr>
        <w:t>шжэ/</w:t>
      </w:r>
      <w:r w:rsidRPr="00813247">
        <w:rPr>
          <w:sz w:val="32"/>
          <w:szCs w:val="32"/>
        </w:rPr>
        <w:t>1</w:t>
      </w:r>
      <w:r>
        <w:rPr>
          <w:sz w:val="32"/>
          <w:szCs w:val="32"/>
        </w:rPr>
        <w:t xml:space="preserve">  </w:t>
      </w:r>
      <w:r>
        <w:t xml:space="preserve">   </w:t>
      </w:r>
    </w:p>
    <w:p w:rsidR="00482509" w:rsidRDefault="00482509" w:rsidP="00482509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</w:t>
      </w:r>
      <w:r w:rsidRPr="00482509">
        <w:rPr>
          <w:sz w:val="32"/>
          <w:szCs w:val="32"/>
        </w:rPr>
        <w:t>Шкаф жарочный  шжэ/</w:t>
      </w:r>
      <w:r>
        <w:rPr>
          <w:sz w:val="32"/>
          <w:szCs w:val="32"/>
        </w:rPr>
        <w:t>2</w:t>
      </w:r>
      <w:r w:rsidRPr="00482509">
        <w:rPr>
          <w:sz w:val="32"/>
          <w:szCs w:val="32"/>
        </w:rPr>
        <w:t xml:space="preserve">  </w:t>
      </w:r>
      <w:r w:rsidRPr="00482509">
        <w:t xml:space="preserve">   </w:t>
      </w:r>
    </w:p>
    <w:p w:rsidR="00482509" w:rsidRDefault="00482509" w:rsidP="00482509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</w:t>
      </w:r>
      <w:r w:rsidRPr="00482509">
        <w:rPr>
          <w:sz w:val="32"/>
          <w:szCs w:val="32"/>
        </w:rPr>
        <w:t>Шкаф жарочный  шжэ/</w:t>
      </w:r>
      <w:r>
        <w:rPr>
          <w:sz w:val="32"/>
          <w:szCs w:val="32"/>
        </w:rPr>
        <w:t>3</w:t>
      </w:r>
      <w:r w:rsidRPr="00482509">
        <w:rPr>
          <w:sz w:val="32"/>
          <w:szCs w:val="32"/>
        </w:rPr>
        <w:t xml:space="preserve">  </w:t>
      </w:r>
      <w:r w:rsidRPr="00482509">
        <w:t xml:space="preserve">   </w:t>
      </w:r>
    </w:p>
    <w:p w:rsidR="00482509" w:rsidRPr="00482509" w:rsidRDefault="00482509" w:rsidP="00482509">
      <w:pPr>
        <w:rPr>
          <w:sz w:val="32"/>
          <w:szCs w:val="32"/>
        </w:rPr>
      </w:pPr>
    </w:p>
    <w:p w:rsidR="00482509" w:rsidRDefault="00482509" w:rsidP="00482509">
      <w:pPr>
        <w:rPr>
          <w:sz w:val="32"/>
          <w:szCs w:val="32"/>
        </w:rPr>
      </w:pPr>
    </w:p>
    <w:p w:rsidR="00482509" w:rsidRDefault="00482509" w:rsidP="00482509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562350" cy="4572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09" w:rsidRDefault="00482509">
      <w:pPr>
        <w:rPr>
          <w:b/>
          <w:sz w:val="32"/>
          <w:szCs w:val="32"/>
        </w:rPr>
      </w:pPr>
    </w:p>
    <w:p w:rsidR="001311A0" w:rsidRDefault="001311A0">
      <w:pPr>
        <w:rPr>
          <w:b/>
          <w:sz w:val="32"/>
          <w:szCs w:val="32"/>
        </w:rPr>
      </w:pPr>
    </w:p>
    <w:p w:rsidR="006774C9" w:rsidRDefault="006774C9">
      <w:pPr>
        <w:rPr>
          <w:b/>
          <w:sz w:val="32"/>
          <w:szCs w:val="32"/>
        </w:rPr>
      </w:pPr>
      <w:bookmarkStart w:id="0" w:name="_GoBack"/>
      <w:bookmarkEnd w:id="0"/>
    </w:p>
    <w:p w:rsidR="00534E0B" w:rsidRDefault="00FA6148" w:rsidP="00CF6A68">
      <w:pPr>
        <w:tabs>
          <w:tab w:val="left" w:pos="1500"/>
        </w:tabs>
        <w:spacing w:after="0" w:line="360" w:lineRule="auto"/>
        <w:jc w:val="center"/>
        <w:rPr>
          <w:b/>
          <w:sz w:val="32"/>
          <w:szCs w:val="32"/>
        </w:rPr>
      </w:pPr>
      <w:r w:rsidRPr="00FA6148">
        <w:rPr>
          <w:b/>
          <w:sz w:val="32"/>
          <w:szCs w:val="32"/>
        </w:rPr>
        <w:lastRenderedPageBreak/>
        <w:t>«</w:t>
      </w:r>
      <w:r w:rsidR="000C4855">
        <w:rPr>
          <w:b/>
          <w:sz w:val="32"/>
          <w:szCs w:val="32"/>
        </w:rPr>
        <w:t>Шкаф жарочный</w:t>
      </w:r>
      <w:r w:rsidRPr="00FA6148">
        <w:rPr>
          <w:b/>
          <w:sz w:val="32"/>
          <w:szCs w:val="32"/>
        </w:rPr>
        <w:t>»</w:t>
      </w:r>
    </w:p>
    <w:p w:rsidR="00534E0B" w:rsidRDefault="00FA6148" w:rsidP="00534E0B">
      <w:pPr>
        <w:tabs>
          <w:tab w:val="left" w:pos="1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32"/>
          <w:szCs w:val="32"/>
        </w:rPr>
        <w:tab/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является документом, совмещенным с р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эксплуатации</w:t>
      </w:r>
      <w:r w:rsidR="0056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8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 жарочного модели шжэ/1,шжэ/2</w:t>
      </w:r>
      <w:r w:rsidR="00F4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(двухкамерный шкаф)</w:t>
      </w:r>
      <w:r w:rsidR="000C4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855">
        <w:rPr>
          <w:rFonts w:ascii="Times New Roman" w:eastAsia="Times New Roman" w:hAnsi="Times New Roman" w:cs="Times New Roman"/>
          <w:sz w:val="28"/>
          <w:szCs w:val="28"/>
          <w:lang w:eastAsia="ru-RU"/>
        </w:rPr>
        <w:t>шжэ/3</w:t>
      </w:r>
      <w:r w:rsidR="00F4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688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(трехкамерный шкаф)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паспорт в течение всего сро</w:t>
      </w:r>
      <w:r w:rsidR="00F9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эксплуатации </w:t>
      </w:r>
      <w:r w:rsidR="002D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находиться у лиц, ответственных за его сохранность.</w:t>
      </w:r>
    </w:p>
    <w:p w:rsidR="00FA6148" w:rsidRPr="007B043B" w:rsidRDefault="00FA6148" w:rsidP="00534E0B">
      <w:pPr>
        <w:tabs>
          <w:tab w:val="left" w:pos="1500"/>
        </w:tabs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426"/>
        <w:gridCol w:w="697"/>
      </w:tblGrid>
      <w:tr w:rsidR="00FA6148" w:rsidRPr="004B1FC2" w:rsidTr="00A61C96">
        <w:trPr>
          <w:trHeight w:val="459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0B5973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FA6148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FA6148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Устройство </w:t>
            </w:r>
            <w:r w:rsidR="00F9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прибора</w:t>
            </w:r>
          </w:p>
          <w:p w:rsidR="000B5973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B5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Инструкция по установке 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Default="00B65500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B5973" w:rsidRPr="00FC0775" w:rsidRDefault="00B65500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B5973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583540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B5973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B65500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B5973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583540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FA6148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5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A043E5" w:rsidRDefault="00FA6148" w:rsidP="00534E0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121598" w:rsidP="00472EE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121598" w:rsidP="00472EE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121598" w:rsidP="00472EE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121598" w:rsidP="00472EE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A6148" w:rsidRPr="004B1FC2" w:rsidTr="00A61C96">
        <w:trPr>
          <w:trHeight w:val="371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A6148"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121598" w:rsidP="00472EE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FA6148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FA6148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1. Схема электрическая принципиальная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54558E" w:rsidP="00472EE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3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61C96" w:rsidRPr="004B1FC2" w:rsidTr="00A61C96">
        <w:trPr>
          <w:trHeight w:val="15"/>
          <w:tblCellSpacing w:w="22" w:type="dxa"/>
          <w:jc w:val="center"/>
        </w:trPr>
        <w:tc>
          <w:tcPr>
            <w:tcW w:w="4623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1C96" w:rsidRDefault="00A61C96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11A0" w:rsidRPr="004B1FC2" w:rsidRDefault="001311A0" w:rsidP="00534E0B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61C96" w:rsidRDefault="00A61C96" w:rsidP="00472EEA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5C1E" w:rsidRPr="00CE5C1E" w:rsidRDefault="00FA6148" w:rsidP="00CE5C1E">
      <w:pPr>
        <w:pStyle w:val="a9"/>
        <w:widowControl w:val="0"/>
        <w:numPr>
          <w:ilvl w:val="0"/>
          <w:numId w:val="2"/>
        </w:num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Общие указания.</w:t>
      </w:r>
    </w:p>
    <w:p w:rsidR="004205C6" w:rsidRPr="00CE5C1E" w:rsidRDefault="000C4855" w:rsidP="006E3284">
      <w:pPr>
        <w:pStyle w:val="a9"/>
        <w:widowControl w:val="0"/>
        <w:numPr>
          <w:ilvl w:val="1"/>
          <w:numId w:val="14"/>
        </w:numPr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жарочный электрический  </w:t>
      </w:r>
      <w:r w:rsidR="004205C6" w:rsidRPr="00CE5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предназначен для жарки полуфабрикатов из мяса, рыбы, овощей, выпечки мелкоштучных мучных изделий и запекания </w:t>
      </w:r>
      <w:r w:rsidR="00C814D3">
        <w:rPr>
          <w:rFonts w:ascii="Times New Roman" w:hAnsi="Times New Roman" w:cs="Times New Roman"/>
          <w:sz w:val="28"/>
          <w:szCs w:val="28"/>
        </w:rPr>
        <w:t>творожных блюд на предприятиях общественного питания самостоятельно или в составе технологических линий.</w:t>
      </w:r>
    </w:p>
    <w:p w:rsidR="004205C6" w:rsidRPr="00A75FBC" w:rsidRDefault="00C814D3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жарочный </w:t>
      </w:r>
      <w:r w:rsidR="004205C6" w:rsidRPr="00A75FBC">
        <w:rPr>
          <w:rFonts w:ascii="Times New Roman" w:hAnsi="Times New Roman" w:cs="Times New Roman"/>
          <w:sz w:val="28"/>
          <w:szCs w:val="28"/>
        </w:rPr>
        <w:t xml:space="preserve"> готовит в горячей среде. Нагрев жарочной камеры осуществляется ТЭНами общей мощностью </w:t>
      </w:r>
      <w:r w:rsidR="00F616CD">
        <w:rPr>
          <w:rFonts w:ascii="Times New Roman" w:hAnsi="Times New Roman" w:cs="Times New Roman"/>
          <w:sz w:val="28"/>
          <w:szCs w:val="28"/>
        </w:rPr>
        <w:t>4,5</w:t>
      </w:r>
      <w:r w:rsidR="004205C6" w:rsidRPr="00A75FBC">
        <w:rPr>
          <w:rFonts w:ascii="Times New Roman" w:hAnsi="Times New Roman" w:cs="Times New Roman"/>
          <w:sz w:val="28"/>
          <w:szCs w:val="28"/>
        </w:rPr>
        <w:t xml:space="preserve"> кВт. Нагреватели жарочной камеры расположены таким образом, чтобы осуществлять равномерный нагрев всего объёма камеры. </w:t>
      </w:r>
      <w:r w:rsidR="004205C6" w:rsidRPr="00A75F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Температ</w:t>
      </w:r>
      <w:r w:rsidR="004205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ура внутри задается регулятором температуры, верхний и нижний нагревательный элемент</w:t>
      </w:r>
      <w:r w:rsidR="004205C6" w:rsidRPr="00A75F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имеют индивидуальную регулировку.</w:t>
      </w:r>
      <w:r w:rsidR="004205C6" w:rsidRPr="00A75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648" w:rsidRDefault="00FA6148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от электросети переменного тока частотой 50</w:t>
      </w:r>
      <w:r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0,4%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Гц, напряжением </w:t>
      </w:r>
      <w:r w:rsidR="00EC3B0A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>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10%,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эксплуатации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отапливаемом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диапазоном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+10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+35</w:t>
      </w:r>
      <w:r w:rsidRPr="0066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043A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относительной влажности воздуха 80% и наличии вытяжной вентиляции и атмосферном давлении 84,0 до 106,7 кПа (от 630</w:t>
      </w:r>
      <w:r w:rsidRPr="00FA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800 мм рт.ст.).</w:t>
      </w:r>
    </w:p>
    <w:p w:rsidR="00AE6648" w:rsidRPr="00AE6648" w:rsidRDefault="000660B9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жарочный </w:t>
      </w:r>
      <w:r w:rsidR="00FA6148" w:rsidRPr="00AE6648">
        <w:rPr>
          <w:rFonts w:ascii="Times New Roman" w:hAnsi="Times New Roman" w:cs="Times New Roman"/>
          <w:sz w:val="28"/>
          <w:szCs w:val="28"/>
        </w:rPr>
        <w:t xml:space="preserve"> подключается к электросети аттестованным специалистом, имеющим допуск для работы с элек</w:t>
      </w:r>
      <w:r w:rsidR="00B476BE">
        <w:rPr>
          <w:rFonts w:ascii="Times New Roman" w:hAnsi="Times New Roman" w:cs="Times New Roman"/>
          <w:sz w:val="28"/>
          <w:szCs w:val="28"/>
        </w:rPr>
        <w:t>трооборудованием напряжением до</w:t>
      </w:r>
      <w:r w:rsidR="00FA6148" w:rsidRPr="00AE6648">
        <w:rPr>
          <w:rFonts w:ascii="Times New Roman" w:hAnsi="Times New Roman" w:cs="Times New Roman"/>
          <w:sz w:val="28"/>
          <w:szCs w:val="28"/>
        </w:rPr>
        <w:t xml:space="preserve">1000 В. </w:t>
      </w:r>
    </w:p>
    <w:p w:rsidR="00AE6648" w:rsidRDefault="000660B9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 жарочный </w:t>
      </w:r>
      <w:r w:rsidR="00FA6148" w:rsidRPr="00A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включаться в электросеть от отдельного автоматического выключателя с током нагрузки не менее 50 А, согласно эл.схеме см.приложение1.</w:t>
      </w:r>
    </w:p>
    <w:p w:rsidR="00AE6648" w:rsidRPr="00AE6648" w:rsidRDefault="00FA6148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48">
        <w:rPr>
          <w:rFonts w:ascii="Times New Roman" w:hAnsi="Times New Roman" w:cs="Times New Roman"/>
          <w:sz w:val="28"/>
          <w:szCs w:val="28"/>
        </w:rPr>
        <w:t>Вид климатического исполнения УХЛ4.2 по ГОСТ 15150-69.</w:t>
      </w:r>
    </w:p>
    <w:p w:rsidR="00AE6648" w:rsidRDefault="00FA6148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покупке изделия требуйте проверку комплектности.</w:t>
      </w:r>
    </w:p>
    <w:p w:rsidR="00AE6648" w:rsidRDefault="00FA6148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 уст</w:t>
      </w:r>
      <w:r w:rsidR="0091799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анавливается на полу</w:t>
      </w:r>
      <w:r w:rsidRPr="00AE66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648" w:rsidRDefault="00FA6148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длительных перерывах в эксплуатации (на ночь) отключать изделие от сети электроснабжения.</w:t>
      </w:r>
    </w:p>
    <w:p w:rsidR="00AE6648" w:rsidRDefault="00FA6148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Оберегайте изделие от ударов и небрежного обращения.</w:t>
      </w:r>
    </w:p>
    <w:p w:rsidR="00FA6148" w:rsidRPr="00AE6648" w:rsidRDefault="000660B9" w:rsidP="006E3284">
      <w:pPr>
        <w:pStyle w:val="a9"/>
        <w:widowControl w:val="0"/>
        <w:numPr>
          <w:ilvl w:val="1"/>
          <w:numId w:val="14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жарочный </w:t>
      </w:r>
      <w:r w:rsidR="00FA6148" w:rsidRPr="00AE6648">
        <w:rPr>
          <w:rFonts w:ascii="Times New Roman" w:hAnsi="Times New Roman" w:cs="Times New Roman"/>
          <w:sz w:val="28"/>
          <w:szCs w:val="28"/>
        </w:rPr>
        <w:t>обслуживается только обученным квалифицированным персоналом.</w:t>
      </w:r>
    </w:p>
    <w:p w:rsidR="00FA6148" w:rsidRPr="004B1FC2" w:rsidRDefault="00E9621A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Стекло дверцы </w:t>
      </w:r>
      <w:r w:rsidR="000660B9">
        <w:rPr>
          <w:rFonts w:ascii="Times New Roman" w:hAnsi="Times New Roman" w:cs="Times New Roman"/>
          <w:sz w:val="28"/>
          <w:szCs w:val="28"/>
        </w:rPr>
        <w:t>шкафа</w:t>
      </w:r>
      <w:r w:rsidR="00FA6148" w:rsidRPr="00874311">
        <w:rPr>
          <w:rFonts w:ascii="Times New Roman" w:hAnsi="Times New Roman" w:cs="Times New Roman"/>
          <w:sz w:val="28"/>
          <w:szCs w:val="28"/>
        </w:rPr>
        <w:t>, внешняя обшивка и навесные элементы могут нагреваться до температуры выше 60ºС</w:t>
      </w:r>
      <w:r w:rsidR="00FA6148">
        <w:rPr>
          <w:rFonts w:ascii="Times New Roman" w:hAnsi="Times New Roman" w:cs="Times New Roman"/>
          <w:sz w:val="28"/>
          <w:szCs w:val="28"/>
        </w:rPr>
        <w:t>.</w:t>
      </w:r>
    </w:p>
    <w:p w:rsidR="00FA6148" w:rsidRDefault="00FA6148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B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4205C6" w:rsidRDefault="004205C6" w:rsidP="006E3284">
      <w:pPr>
        <w:widowControl w:val="0"/>
        <w:numPr>
          <w:ilvl w:val="1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Приобретая </w:t>
      </w:r>
      <w:r w:rsidR="00C8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шкаф, </w:t>
      </w:r>
      <w:r w:rsidRPr="0051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ознакомьтесь с руководством по эксплуатации. Это поможет Вам успешно ее использовать в Вашей профессиональной деятельности.</w:t>
      </w:r>
    </w:p>
    <w:p w:rsidR="00FA6148" w:rsidRPr="00534E0B" w:rsidRDefault="004205C6" w:rsidP="006E3284">
      <w:pPr>
        <w:widowControl w:val="0"/>
        <w:numPr>
          <w:ilvl w:val="1"/>
          <w:numId w:val="1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ухудшения потребительских свойств </w:t>
      </w:r>
    </w:p>
    <w:p w:rsidR="00944EEC" w:rsidRDefault="00944EEC" w:rsidP="00534E0B">
      <w:pPr>
        <w:pStyle w:val="a9"/>
        <w:widowControl w:val="0"/>
        <w:numPr>
          <w:ilvl w:val="0"/>
          <w:numId w:val="2"/>
        </w:numPr>
        <w:spacing w:before="0" w:beforeAutospacing="0" w:after="0" w:afterAutospacing="0"/>
        <w:ind w:left="3759" w:hanging="357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4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</w:t>
      </w:r>
    </w:p>
    <w:p w:rsidR="00732141" w:rsidRPr="00732141" w:rsidRDefault="00732141" w:rsidP="00732141">
      <w:pPr>
        <w:widowControl w:val="0"/>
        <w:spacing w:after="0"/>
        <w:ind w:left="34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10478" w:type="dxa"/>
        <w:tblInd w:w="-341" w:type="dxa"/>
        <w:tblLook w:val="04A0" w:firstRow="1" w:lastRow="0" w:firstColumn="1" w:lastColumn="0" w:noHBand="0" w:noVBand="1"/>
      </w:tblPr>
      <w:tblGrid>
        <w:gridCol w:w="746"/>
        <w:gridCol w:w="3092"/>
        <w:gridCol w:w="1039"/>
        <w:gridCol w:w="1809"/>
        <w:gridCol w:w="1896"/>
        <w:gridCol w:w="1896"/>
      </w:tblGrid>
      <w:tr w:rsidR="008156D2" w:rsidRPr="006521B5" w:rsidTr="008156D2">
        <w:tc>
          <w:tcPr>
            <w:tcW w:w="746" w:type="dxa"/>
          </w:tcPr>
          <w:p w:rsidR="008156D2" w:rsidRPr="006521B5" w:rsidRDefault="008156D2" w:rsidP="00945E66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B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92" w:type="dxa"/>
          </w:tcPr>
          <w:p w:rsidR="008156D2" w:rsidRPr="006521B5" w:rsidRDefault="008156D2" w:rsidP="00945E6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1B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параметра</w:t>
            </w:r>
          </w:p>
        </w:tc>
        <w:tc>
          <w:tcPr>
            <w:tcW w:w="1039" w:type="dxa"/>
          </w:tcPr>
          <w:p w:rsidR="008156D2" w:rsidRDefault="008156D2" w:rsidP="00945E66">
            <w:pPr>
              <w:ind w:hanging="9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Ед.изм.</w:t>
            </w:r>
          </w:p>
        </w:tc>
        <w:tc>
          <w:tcPr>
            <w:tcW w:w="1809" w:type="dxa"/>
          </w:tcPr>
          <w:p w:rsidR="008156D2" w:rsidRPr="006521B5" w:rsidRDefault="008156D2" w:rsidP="00945E6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шжэ/1</w:t>
            </w:r>
          </w:p>
        </w:tc>
        <w:tc>
          <w:tcPr>
            <w:tcW w:w="1896" w:type="dxa"/>
          </w:tcPr>
          <w:p w:rsidR="008156D2" w:rsidRPr="006521B5" w:rsidRDefault="008156D2" w:rsidP="0094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шжэ/2</w:t>
            </w:r>
          </w:p>
        </w:tc>
        <w:tc>
          <w:tcPr>
            <w:tcW w:w="1896" w:type="dxa"/>
          </w:tcPr>
          <w:p w:rsidR="008156D2" w:rsidRPr="006521B5" w:rsidRDefault="008156D2" w:rsidP="00945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шжэ/3</w:t>
            </w:r>
          </w:p>
        </w:tc>
      </w:tr>
      <w:tr w:rsidR="008156D2" w:rsidRPr="006521B5" w:rsidTr="008156D2">
        <w:tc>
          <w:tcPr>
            <w:tcW w:w="746" w:type="dxa"/>
          </w:tcPr>
          <w:p w:rsidR="008156D2" w:rsidRPr="006521B5" w:rsidRDefault="008156D2" w:rsidP="006521B5">
            <w:pPr>
              <w:pStyle w:val="a9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56D2" w:rsidRPr="006521B5" w:rsidRDefault="008156D2" w:rsidP="006521B5">
            <w:pPr>
              <w:ind w:left="-83" w:firstLine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Габаритные размеры (длина х ширина х высота)</w:t>
            </w:r>
            <w:r w:rsidR="00F44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</w:t>
            </w:r>
          </w:p>
        </w:tc>
        <w:tc>
          <w:tcPr>
            <w:tcW w:w="1039" w:type="dxa"/>
          </w:tcPr>
          <w:p w:rsidR="008156D2" w:rsidRDefault="008156D2" w:rsidP="008156D2">
            <w:pPr>
              <w:ind w:hanging="9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мм</w:t>
            </w:r>
          </w:p>
        </w:tc>
        <w:tc>
          <w:tcPr>
            <w:tcW w:w="1809" w:type="dxa"/>
          </w:tcPr>
          <w:p w:rsidR="008156D2" w:rsidRPr="006521B5" w:rsidRDefault="008156D2" w:rsidP="008156D2">
            <w:pPr>
              <w:ind w:hanging="87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800х706х1080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800х706х1505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800х706х1505</w:t>
            </w:r>
          </w:p>
        </w:tc>
      </w:tr>
      <w:tr w:rsidR="008156D2" w:rsidRPr="006521B5" w:rsidTr="008156D2">
        <w:tc>
          <w:tcPr>
            <w:tcW w:w="746" w:type="dxa"/>
          </w:tcPr>
          <w:p w:rsidR="008156D2" w:rsidRPr="006521B5" w:rsidRDefault="008156D2" w:rsidP="006521B5">
            <w:pPr>
              <w:pStyle w:val="a9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56D2" w:rsidRPr="006521B5" w:rsidRDefault="008156D2" w:rsidP="00BF0806">
            <w:pPr>
              <w:ind w:left="79" w:hanging="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нагревательных </w:t>
            </w:r>
            <w:r w:rsidRPr="001B5AB5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</w:p>
        </w:tc>
        <w:tc>
          <w:tcPr>
            <w:tcW w:w="1039" w:type="dxa"/>
          </w:tcPr>
          <w:p w:rsidR="008156D2" w:rsidRDefault="008156D2" w:rsidP="008156D2">
            <w:pPr>
              <w:ind w:hanging="9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9" w:type="dxa"/>
          </w:tcPr>
          <w:p w:rsidR="008156D2" w:rsidRPr="006521B5" w:rsidRDefault="008156D2" w:rsidP="008156D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156D2" w:rsidRPr="006521B5" w:rsidTr="008156D2">
        <w:tc>
          <w:tcPr>
            <w:tcW w:w="746" w:type="dxa"/>
          </w:tcPr>
          <w:p w:rsidR="008156D2" w:rsidRPr="006521B5" w:rsidRDefault="008156D2" w:rsidP="006521B5">
            <w:pPr>
              <w:pStyle w:val="a9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56D2" w:rsidRPr="006521B5" w:rsidRDefault="008156D2" w:rsidP="00BF0806">
            <w:pPr>
              <w:ind w:left="0" w:hanging="4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электрическая мощность, не более</w:t>
            </w:r>
          </w:p>
        </w:tc>
        <w:tc>
          <w:tcPr>
            <w:tcW w:w="1039" w:type="dxa"/>
          </w:tcPr>
          <w:p w:rsidR="008156D2" w:rsidRDefault="008156D2" w:rsidP="008156D2">
            <w:pPr>
              <w:ind w:hanging="9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1809" w:type="dxa"/>
          </w:tcPr>
          <w:p w:rsidR="008156D2" w:rsidRPr="006521B5" w:rsidRDefault="008156D2" w:rsidP="008156D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4,5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9,0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13,5</w:t>
            </w:r>
          </w:p>
        </w:tc>
      </w:tr>
      <w:tr w:rsidR="008156D2" w:rsidRPr="006521B5" w:rsidTr="008156D2">
        <w:tc>
          <w:tcPr>
            <w:tcW w:w="746" w:type="dxa"/>
          </w:tcPr>
          <w:p w:rsidR="008156D2" w:rsidRPr="006521B5" w:rsidRDefault="008156D2" w:rsidP="006521B5">
            <w:pPr>
              <w:pStyle w:val="a9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56D2" w:rsidRPr="00BF0806" w:rsidRDefault="008156D2" w:rsidP="00BF0806">
            <w:pPr>
              <w:ind w:left="-3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5AB5">
              <w:rPr>
                <w:rFonts w:ascii="Times New Roman" w:hAnsi="Times New Roman" w:cs="Times New Roman"/>
                <w:sz w:val="28"/>
                <w:szCs w:val="28"/>
              </w:rPr>
              <w:t>Пределы регулирования температуры</w:t>
            </w:r>
          </w:p>
        </w:tc>
        <w:tc>
          <w:tcPr>
            <w:tcW w:w="1039" w:type="dxa"/>
          </w:tcPr>
          <w:p w:rsidR="008156D2" w:rsidRPr="006521B5" w:rsidRDefault="008156D2" w:rsidP="008156D2">
            <w:pPr>
              <w:ind w:hanging="9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°C</w:t>
            </w:r>
          </w:p>
        </w:tc>
        <w:tc>
          <w:tcPr>
            <w:tcW w:w="1809" w:type="dxa"/>
          </w:tcPr>
          <w:p w:rsidR="008156D2" w:rsidRPr="006521B5" w:rsidRDefault="008156D2" w:rsidP="008156D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0-32</w:t>
            </w: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0-32</w:t>
            </w: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0-32</w:t>
            </w: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8156D2" w:rsidRPr="006521B5" w:rsidTr="008156D2">
        <w:tc>
          <w:tcPr>
            <w:tcW w:w="746" w:type="dxa"/>
          </w:tcPr>
          <w:p w:rsidR="008156D2" w:rsidRPr="006521B5" w:rsidRDefault="008156D2" w:rsidP="006521B5">
            <w:pPr>
              <w:pStyle w:val="a9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56D2" w:rsidRPr="006521B5" w:rsidRDefault="008156D2" w:rsidP="00BF0806">
            <w:pPr>
              <w:ind w:left="-31" w:hanging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 электросети</w:t>
            </w:r>
          </w:p>
        </w:tc>
        <w:tc>
          <w:tcPr>
            <w:tcW w:w="1039" w:type="dxa"/>
          </w:tcPr>
          <w:p w:rsidR="008156D2" w:rsidRPr="006521B5" w:rsidRDefault="008156D2" w:rsidP="008156D2">
            <w:pPr>
              <w:ind w:hanging="9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809" w:type="dxa"/>
          </w:tcPr>
          <w:p w:rsidR="008156D2" w:rsidRPr="006521B5" w:rsidRDefault="008156D2" w:rsidP="008156D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220</w:t>
            </w:r>
          </w:p>
        </w:tc>
      </w:tr>
      <w:tr w:rsidR="008156D2" w:rsidRPr="006521B5" w:rsidTr="008156D2">
        <w:tc>
          <w:tcPr>
            <w:tcW w:w="746" w:type="dxa"/>
          </w:tcPr>
          <w:p w:rsidR="008156D2" w:rsidRPr="006521B5" w:rsidRDefault="008156D2" w:rsidP="006521B5">
            <w:pPr>
              <w:pStyle w:val="a9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56D2" w:rsidRPr="006521B5" w:rsidRDefault="008156D2" w:rsidP="00BF0806">
            <w:pPr>
              <w:ind w:left="-31" w:hanging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тока</w:t>
            </w:r>
          </w:p>
        </w:tc>
        <w:tc>
          <w:tcPr>
            <w:tcW w:w="1039" w:type="dxa"/>
          </w:tcPr>
          <w:p w:rsidR="008156D2" w:rsidRPr="006521B5" w:rsidRDefault="008156D2" w:rsidP="008156D2">
            <w:pPr>
              <w:ind w:hanging="9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Гц</w:t>
            </w:r>
          </w:p>
        </w:tc>
        <w:tc>
          <w:tcPr>
            <w:tcW w:w="1809" w:type="dxa"/>
          </w:tcPr>
          <w:p w:rsidR="008156D2" w:rsidRPr="006521B5" w:rsidRDefault="008156D2" w:rsidP="008156D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  <w:tr w:rsidR="008156D2" w:rsidRPr="006521B5" w:rsidTr="008156D2">
        <w:tc>
          <w:tcPr>
            <w:tcW w:w="746" w:type="dxa"/>
          </w:tcPr>
          <w:p w:rsidR="008156D2" w:rsidRPr="006521B5" w:rsidRDefault="008156D2" w:rsidP="006521B5">
            <w:pPr>
              <w:pStyle w:val="a9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56D2" w:rsidRPr="006521B5" w:rsidRDefault="008156D2" w:rsidP="00BF0806">
            <w:pPr>
              <w:ind w:left="-31" w:hanging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hAnsi="Times New Roman" w:cs="Times New Roman"/>
                <w:sz w:val="28"/>
                <w:szCs w:val="28"/>
              </w:rPr>
              <w:t>Количество уровней</w:t>
            </w:r>
          </w:p>
        </w:tc>
        <w:tc>
          <w:tcPr>
            <w:tcW w:w="1039" w:type="dxa"/>
          </w:tcPr>
          <w:p w:rsidR="008156D2" w:rsidRPr="006521B5" w:rsidRDefault="008156D2" w:rsidP="008156D2">
            <w:pPr>
              <w:ind w:hanging="9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809" w:type="dxa"/>
          </w:tcPr>
          <w:p w:rsidR="008156D2" w:rsidRPr="006521B5" w:rsidRDefault="008156D2" w:rsidP="008156D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:rsidR="008156D2" w:rsidRPr="006521B5" w:rsidRDefault="00F460AE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96" w:type="dxa"/>
          </w:tcPr>
          <w:p w:rsidR="008156D2" w:rsidRPr="006521B5" w:rsidRDefault="00F460AE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8156D2" w:rsidRPr="006521B5" w:rsidTr="008156D2">
        <w:tc>
          <w:tcPr>
            <w:tcW w:w="746" w:type="dxa"/>
          </w:tcPr>
          <w:p w:rsidR="008156D2" w:rsidRPr="006521B5" w:rsidRDefault="008156D2" w:rsidP="006521B5">
            <w:pPr>
              <w:pStyle w:val="a9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56D2" w:rsidRPr="006521B5" w:rsidRDefault="008156D2" w:rsidP="00BF0806">
            <w:pPr>
              <w:ind w:left="-31" w:hanging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hAnsi="Times New Roman" w:cs="Times New Roman"/>
                <w:sz w:val="28"/>
                <w:szCs w:val="28"/>
              </w:rPr>
              <w:t>Шаг уровней</w:t>
            </w:r>
          </w:p>
        </w:tc>
        <w:tc>
          <w:tcPr>
            <w:tcW w:w="1039" w:type="dxa"/>
          </w:tcPr>
          <w:p w:rsidR="008156D2" w:rsidRPr="006521B5" w:rsidRDefault="008156D2" w:rsidP="008156D2">
            <w:pPr>
              <w:ind w:hanging="9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мм</w:t>
            </w:r>
          </w:p>
        </w:tc>
        <w:tc>
          <w:tcPr>
            <w:tcW w:w="1809" w:type="dxa"/>
          </w:tcPr>
          <w:p w:rsidR="008156D2" w:rsidRPr="006521B5" w:rsidRDefault="008156D2" w:rsidP="008156D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8156D2" w:rsidRPr="006521B5" w:rsidTr="008156D2">
        <w:tc>
          <w:tcPr>
            <w:tcW w:w="746" w:type="dxa"/>
          </w:tcPr>
          <w:p w:rsidR="008156D2" w:rsidRPr="006521B5" w:rsidRDefault="008156D2" w:rsidP="006521B5">
            <w:pPr>
              <w:pStyle w:val="a9"/>
              <w:numPr>
                <w:ilvl w:val="0"/>
                <w:numId w:val="16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8156D2" w:rsidRPr="006521B5" w:rsidRDefault="008156D2" w:rsidP="00BF0806">
            <w:pPr>
              <w:ind w:left="-31" w:hanging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5AB5">
              <w:rPr>
                <w:rFonts w:ascii="Times New Roman" w:hAnsi="Times New Roman" w:cs="Times New Roman"/>
                <w:sz w:val="28"/>
                <w:szCs w:val="28"/>
              </w:rPr>
              <w:t>Масса установки</w:t>
            </w:r>
            <w:r w:rsidR="00F44B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5AB5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  <w:tc>
          <w:tcPr>
            <w:tcW w:w="1039" w:type="dxa"/>
          </w:tcPr>
          <w:p w:rsidR="008156D2" w:rsidRPr="006521B5" w:rsidRDefault="008156D2" w:rsidP="008156D2">
            <w:pPr>
              <w:ind w:hanging="93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</w:t>
            </w:r>
          </w:p>
        </w:tc>
        <w:tc>
          <w:tcPr>
            <w:tcW w:w="1809" w:type="dxa"/>
          </w:tcPr>
          <w:p w:rsidR="008156D2" w:rsidRPr="006521B5" w:rsidRDefault="008156D2" w:rsidP="008156D2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896" w:type="dxa"/>
          </w:tcPr>
          <w:p w:rsidR="008156D2" w:rsidRPr="006521B5" w:rsidRDefault="008156D2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125</w:t>
            </w:r>
          </w:p>
        </w:tc>
        <w:tc>
          <w:tcPr>
            <w:tcW w:w="1896" w:type="dxa"/>
          </w:tcPr>
          <w:p w:rsidR="008156D2" w:rsidRPr="006521B5" w:rsidRDefault="002D1688" w:rsidP="008156D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172</w:t>
            </w:r>
          </w:p>
        </w:tc>
      </w:tr>
    </w:tbl>
    <w:p w:rsidR="008F4068" w:rsidRDefault="008F4068" w:rsidP="00CF6A68">
      <w:pPr>
        <w:spacing w:line="240" w:lineRule="auto"/>
        <w:ind w:left="34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506" w:rsidRPr="00CF6A68" w:rsidRDefault="0080025D" w:rsidP="007321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43525" cy="3457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8CC" w:rsidRPr="000926E6" w:rsidRDefault="00A938CC" w:rsidP="00944EEC">
      <w:pPr>
        <w:pStyle w:val="a9"/>
        <w:numPr>
          <w:ilvl w:val="0"/>
          <w:numId w:val="2"/>
        </w:numPr>
        <w:spacing w:line="240" w:lineRule="auto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2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Комплектность.</w:t>
      </w:r>
    </w:p>
    <w:tbl>
      <w:tblPr>
        <w:tblW w:w="543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4"/>
        <w:gridCol w:w="2298"/>
        <w:gridCol w:w="2298"/>
        <w:gridCol w:w="2298"/>
      </w:tblGrid>
      <w:tr w:rsidR="008C0BD2" w:rsidRPr="004B1FC2" w:rsidTr="008C0BD2">
        <w:trPr>
          <w:tblCellSpacing w:w="0" w:type="dxa"/>
          <w:jc w:val="center"/>
        </w:trPr>
        <w:tc>
          <w:tcPr>
            <w:tcW w:w="1849" w:type="pct"/>
            <w:hideMark/>
          </w:tcPr>
          <w:p w:rsidR="008C0BD2" w:rsidRPr="00BD31D4" w:rsidRDefault="008C0BD2" w:rsidP="009702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50" w:type="pct"/>
            <w:hideMark/>
          </w:tcPr>
          <w:p w:rsidR="008C0BD2" w:rsidRPr="00BD31D4" w:rsidRDefault="008C0BD2" w:rsidP="009702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шжэ/1</w:t>
            </w:r>
          </w:p>
        </w:tc>
        <w:tc>
          <w:tcPr>
            <w:tcW w:w="1050" w:type="pct"/>
          </w:tcPr>
          <w:p w:rsidR="008C0BD2" w:rsidRPr="00BD31D4" w:rsidRDefault="008C0BD2" w:rsidP="009702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шжэ/2</w:t>
            </w:r>
          </w:p>
        </w:tc>
        <w:tc>
          <w:tcPr>
            <w:tcW w:w="1050" w:type="pct"/>
          </w:tcPr>
          <w:p w:rsidR="008C0BD2" w:rsidRPr="00BD31D4" w:rsidRDefault="008C0BD2" w:rsidP="009702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шжэ/3</w:t>
            </w:r>
          </w:p>
        </w:tc>
      </w:tr>
      <w:tr w:rsidR="008C0BD2" w:rsidRPr="004B1FC2" w:rsidTr="008C0BD2">
        <w:trPr>
          <w:tblCellSpacing w:w="0" w:type="dxa"/>
          <w:jc w:val="center"/>
        </w:trPr>
        <w:tc>
          <w:tcPr>
            <w:tcW w:w="1849" w:type="pct"/>
            <w:hideMark/>
          </w:tcPr>
          <w:p w:rsidR="008C0BD2" w:rsidRPr="004B1FC2" w:rsidRDefault="008C0BD2" w:rsidP="009702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5E66">
              <w:rPr>
                <w:rFonts w:ascii="Times New Roman" w:hAnsi="Times New Roman" w:cs="Times New Roman"/>
                <w:sz w:val="28"/>
                <w:szCs w:val="28"/>
              </w:rPr>
              <w:t>Шкаф жарочный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1секция) </w:t>
            </w:r>
          </w:p>
        </w:tc>
        <w:tc>
          <w:tcPr>
            <w:tcW w:w="1050" w:type="pct"/>
            <w:hideMark/>
          </w:tcPr>
          <w:p w:rsidR="008C0BD2" w:rsidRPr="004B1FC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pct"/>
          </w:tcPr>
          <w:p w:rsidR="008C0BD2" w:rsidRPr="004B1FC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pct"/>
          </w:tcPr>
          <w:p w:rsidR="008C0BD2" w:rsidRPr="004B1FC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C0BD2" w:rsidRPr="004B1FC2" w:rsidTr="008C0BD2">
        <w:trPr>
          <w:tblCellSpacing w:w="0" w:type="dxa"/>
          <w:jc w:val="center"/>
        </w:trPr>
        <w:tc>
          <w:tcPr>
            <w:tcW w:w="1849" w:type="pct"/>
            <w:hideMark/>
          </w:tcPr>
          <w:p w:rsidR="008C0BD2" w:rsidRPr="004B1FC2" w:rsidRDefault="008C0BD2" w:rsidP="009702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945E66">
              <w:rPr>
                <w:rFonts w:ascii="Times New Roman" w:hAnsi="Times New Roman" w:cs="Times New Roman"/>
                <w:sz w:val="28"/>
                <w:szCs w:val="28"/>
              </w:rPr>
              <w:t>Поддон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530х470мм) </w:t>
            </w:r>
          </w:p>
        </w:tc>
        <w:tc>
          <w:tcPr>
            <w:tcW w:w="1050" w:type="pct"/>
            <w:hideMark/>
          </w:tcPr>
          <w:p w:rsidR="008C0BD2" w:rsidRPr="006338AF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0" w:type="pct"/>
          </w:tcPr>
          <w:p w:rsidR="008C0BD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0" w:type="pct"/>
          </w:tcPr>
          <w:p w:rsidR="008C0BD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C0BD2" w:rsidRPr="004B1FC2" w:rsidTr="008C0BD2">
        <w:trPr>
          <w:trHeight w:val="839"/>
          <w:tblCellSpacing w:w="0" w:type="dxa"/>
          <w:jc w:val="center"/>
        </w:trPr>
        <w:tc>
          <w:tcPr>
            <w:tcW w:w="1849" w:type="pct"/>
            <w:hideMark/>
          </w:tcPr>
          <w:p w:rsidR="008C0BD2" w:rsidRDefault="008C0BD2" w:rsidP="009702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Подставка </w:t>
            </w:r>
          </w:p>
        </w:tc>
        <w:tc>
          <w:tcPr>
            <w:tcW w:w="1050" w:type="pct"/>
            <w:hideMark/>
          </w:tcPr>
          <w:p w:rsidR="008C0BD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0BD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(800х576х655)</w:t>
            </w:r>
          </w:p>
        </w:tc>
        <w:tc>
          <w:tcPr>
            <w:tcW w:w="1050" w:type="pct"/>
          </w:tcPr>
          <w:p w:rsidR="008C0BD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0BD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(800х576х655)</w:t>
            </w:r>
          </w:p>
        </w:tc>
        <w:tc>
          <w:tcPr>
            <w:tcW w:w="1050" w:type="pct"/>
          </w:tcPr>
          <w:p w:rsidR="008C0BD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0BD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(800х576х228)</w:t>
            </w:r>
          </w:p>
        </w:tc>
      </w:tr>
      <w:tr w:rsidR="008C0BD2" w:rsidRPr="004B1FC2" w:rsidTr="008C0BD2">
        <w:trPr>
          <w:tblCellSpacing w:w="0" w:type="dxa"/>
          <w:jc w:val="center"/>
        </w:trPr>
        <w:tc>
          <w:tcPr>
            <w:tcW w:w="1849" w:type="pct"/>
            <w:hideMark/>
          </w:tcPr>
          <w:p w:rsidR="008C0BD2" w:rsidRPr="004B1FC2" w:rsidRDefault="008C0BD2" w:rsidP="009702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Руководство по эксплуатации</w:t>
            </w:r>
          </w:p>
        </w:tc>
        <w:tc>
          <w:tcPr>
            <w:tcW w:w="1050" w:type="pct"/>
            <w:hideMark/>
          </w:tcPr>
          <w:p w:rsidR="008C0BD2" w:rsidRPr="004B1FC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pct"/>
          </w:tcPr>
          <w:p w:rsidR="008C0BD2" w:rsidRPr="004B1FC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pct"/>
          </w:tcPr>
          <w:p w:rsidR="008C0BD2" w:rsidRPr="004B1FC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0BD2" w:rsidRPr="004B1FC2" w:rsidTr="008C0BD2">
        <w:trPr>
          <w:tblCellSpacing w:w="0" w:type="dxa"/>
          <w:jc w:val="center"/>
        </w:trPr>
        <w:tc>
          <w:tcPr>
            <w:tcW w:w="1849" w:type="pct"/>
            <w:hideMark/>
          </w:tcPr>
          <w:p w:rsidR="008C0BD2" w:rsidRPr="004B1FC2" w:rsidRDefault="008C0BD2" w:rsidP="009702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050" w:type="pct"/>
            <w:hideMark/>
          </w:tcPr>
          <w:p w:rsidR="008C0BD2" w:rsidRPr="004B1FC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pct"/>
          </w:tcPr>
          <w:p w:rsidR="008C0BD2" w:rsidRPr="004B1FC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0" w:type="pct"/>
          </w:tcPr>
          <w:p w:rsidR="008C0BD2" w:rsidRPr="004B1FC2" w:rsidRDefault="008C0BD2" w:rsidP="0097025B">
            <w:pPr>
              <w:widowControl w:val="0"/>
              <w:spacing w:after="0" w:line="240" w:lineRule="auto"/>
              <w:ind w:left="4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E3284" w:rsidRDefault="006E3284" w:rsidP="006E3284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2D0885" w:rsidRPr="00CF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</w:t>
      </w:r>
      <w:r w:rsidR="003A1B2F" w:rsidRPr="00CF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прибора</w:t>
      </w:r>
      <w:r w:rsidR="00A938CC" w:rsidRPr="00CF6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96206" w:rsidRDefault="00F47A9D" w:rsidP="00436E86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 управления с элементами</w:t>
      </w:r>
      <w:r w:rsidR="00A938CC" w:rsidRPr="00CF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указаны на рис.1. Основные части изделия указанны на рис.2 и перечислены в </w:t>
      </w:r>
      <w:r w:rsidR="0066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</w:t>
      </w:r>
      <w:r w:rsidR="00A938CC" w:rsidRPr="00CF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9B447B" w:rsidRDefault="00D96206" w:rsidP="00D96206">
      <w:pPr>
        <w:ind w:firstLine="708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6660" cy="2009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22" cy="20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C6" w:rsidRPr="00732141" w:rsidRDefault="0066714A" w:rsidP="00732141">
      <w:pPr>
        <w:pStyle w:val="ae"/>
        <w:ind w:left="0" w:firstLin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13BD5"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513BD5"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564DB8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="00513BD5" w:rsidRPr="00FE05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  <w:r w:rsidR="006774C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409.8pt;margin-top:20.5pt;width:26.25pt;height:28.5pt;z-index:251705344;mso-position-horizontal-relative:text;mso-position-vertical-relative:text" stroked="f">
            <v:textbox style="mso-next-textbox:#_x0000_s1086">
              <w:txbxContent>
                <w:p w:rsidR="000B03C9" w:rsidRPr="00160667" w:rsidRDefault="000B03C9">
                  <w:pPr>
                    <w:rPr>
                      <w:sz w:val="32"/>
                      <w:szCs w:val="32"/>
                    </w:rPr>
                  </w:pPr>
                  <w:r w:rsidRPr="00160667">
                    <w:rPr>
                      <w:sz w:val="32"/>
                      <w:szCs w:val="32"/>
                    </w:rPr>
                    <w:t xml:space="preserve">6 </w:t>
                  </w:r>
                </w:p>
              </w:txbxContent>
            </v:textbox>
          </v:shape>
        </w:pict>
      </w:r>
      <w:r w:rsidR="006774C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-293.55pt;margin-top:7.75pt;width:123pt;height:66pt;z-index:251695104;mso-position-horizontal-relative:text;mso-position-vertical-relative:text" o:connectortype="straight">
            <v:stroke endarrow="block"/>
          </v:shape>
        </w:pict>
      </w:r>
      <w:r w:rsidR="006774C9">
        <w:rPr>
          <w:noProof/>
          <w:lang w:eastAsia="ru-RU"/>
        </w:rPr>
        <w:pict>
          <v:shape id="_x0000_s1085" type="#_x0000_t32" style="position:absolute;left:0;text-align:left;margin-left:-385.8pt;margin-top:6.35pt;width:246.75pt;height:25.5pt;z-index:251704320;mso-position-horizontal-relative:text;mso-position-vertical-relative:text" o:connectortype="straight">
            <v:stroke endarrow="block"/>
          </v:shape>
        </w:pict>
      </w:r>
      <w:r w:rsidR="006774C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87" type="#_x0000_t202" style="position:absolute;left:0;text-align:left;margin-left:-422.55pt;margin-top:17.6pt;width:26.25pt;height:27pt;z-index:251706368;mso-position-horizontal-relative:text;mso-position-vertical-relative:text" stroked="f">
            <v:textbox style="mso-next-textbox:#_x0000_s1087">
              <w:txbxContent>
                <w:p w:rsidR="000B03C9" w:rsidRPr="00160667" w:rsidRDefault="000B03C9">
                  <w:pPr>
                    <w:rPr>
                      <w:sz w:val="32"/>
                      <w:szCs w:val="32"/>
                    </w:rPr>
                  </w:pPr>
                  <w:r w:rsidRPr="00160667">
                    <w:rPr>
                      <w:sz w:val="32"/>
                      <w:szCs w:val="32"/>
                    </w:rPr>
                    <w:t xml:space="preserve">7 </w:t>
                  </w:r>
                </w:p>
              </w:txbxContent>
            </v:textbox>
          </v:shape>
        </w:pict>
      </w:r>
      <w:r w:rsidR="006774C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77" type="#_x0000_t32" style="position:absolute;left:0;text-align:left;margin-left:-396.3pt;margin-top:3pt;width:208.5pt;height:58.5pt;z-index:251696128;mso-position-horizontal-relative:text;mso-position-vertical-relative:text" o:connectortype="straight">
            <v:stroke endarrow="block"/>
          </v:shape>
        </w:pict>
      </w:r>
      <w:r w:rsidR="006774C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88" type="#_x0000_t202" style="position:absolute;left:0;text-align:left;margin-left:-423.3pt;margin-top:25.3pt;width:27pt;height:30pt;z-index:251707392;mso-position-horizontal-relative:text;mso-position-vertical-relative:text" stroked="f">
            <v:textbox style="mso-next-textbox:#_x0000_s1088">
              <w:txbxContent>
                <w:p w:rsidR="000B03C9" w:rsidRPr="00160667" w:rsidRDefault="000B03C9">
                  <w:pPr>
                    <w:rPr>
                      <w:sz w:val="32"/>
                      <w:szCs w:val="32"/>
                    </w:rPr>
                  </w:pPr>
                  <w:r w:rsidRPr="00160667">
                    <w:rPr>
                      <w:sz w:val="32"/>
                      <w:szCs w:val="32"/>
                    </w:rPr>
                    <w:t xml:space="preserve">8 </w:t>
                  </w:r>
                </w:p>
              </w:txbxContent>
            </v:textbox>
          </v:shape>
        </w:pict>
      </w:r>
      <w:r w:rsidR="006774C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79" type="#_x0000_t32" style="position:absolute;left:0;text-align:left;margin-left:-396.3pt;margin-top:9.55pt;width:66pt;height:23.25pt;flip:y;z-index:251698176;mso-position-horizontal-relative:text;mso-position-vertical-relative:text" o:connectortype="straight">
            <v:stroke endarrow="block"/>
          </v:shape>
        </w:pict>
      </w:r>
      <w:r w:rsidR="006774C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89" type="#_x0000_t202" style="position:absolute;left:0;text-align:left;margin-left:-416.55pt;margin-top:21.4pt;width:30.75pt;height:35.25pt;z-index:251708416;mso-position-horizontal-relative:text;mso-position-vertical-relative:text" stroked="f">
            <v:textbox style="mso-next-textbox:#_x0000_s1089">
              <w:txbxContent>
                <w:p w:rsidR="000B03C9" w:rsidRPr="00160667" w:rsidRDefault="000B03C9">
                  <w:pPr>
                    <w:rPr>
                      <w:sz w:val="32"/>
                      <w:szCs w:val="32"/>
                    </w:rPr>
                  </w:pPr>
                  <w:r w:rsidRPr="00160667">
                    <w:rPr>
                      <w:sz w:val="32"/>
                      <w:szCs w:val="32"/>
                    </w:rPr>
                    <w:t xml:space="preserve">9 </w:t>
                  </w:r>
                </w:p>
              </w:txbxContent>
            </v:textbox>
          </v:shape>
        </w:pict>
      </w:r>
      <w:r w:rsidR="006774C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78" type="#_x0000_t32" style="position:absolute;left:0;text-align:left;margin-left:-389.55pt;margin-top:13.75pt;width:113.25pt;height:18pt;flip:y;z-index:251697152;mso-position-horizontal-relative:text;mso-position-vertical-relative:text" o:connectortype="straight">
            <v:stroke endarrow="block"/>
          </v:shape>
        </w:pict>
      </w:r>
    </w:p>
    <w:p w:rsidR="000533C6" w:rsidRDefault="006774C9" w:rsidP="00A938CC">
      <w:pPr>
        <w:pStyle w:val="a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lastRenderedPageBreak/>
        <w:pict>
          <v:rect id="_x0000_s1110" style="position:absolute;left:0;text-align:left;margin-left:143.55pt;margin-top:306.15pt;width:31.5pt;height:21.75pt;z-index:251728896">
            <v:textbox>
              <w:txbxContent>
                <w:p w:rsidR="000B03C9" w:rsidRDefault="000B03C9" w:rsidP="007779E9">
                  <w:r>
                    <w:t>8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109" type="#_x0000_t32" style="position:absolute;left:0;text-align:left;margin-left:175.05pt;margin-top:317.4pt;width:84pt;height:97.75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rect id="_x0000_s1106" style="position:absolute;left:0;text-align:left;margin-left:61.05pt;margin-top:306.15pt;width:31.5pt;height:21.75pt;z-index:251724800">
            <v:textbox>
              <w:txbxContent>
                <w:p w:rsidR="000B03C9" w:rsidRDefault="000B03C9" w:rsidP="003D6CFB">
                  <w: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105" type="#_x0000_t32" style="position:absolute;left:0;text-align:left;margin-left:91.8pt;margin-top:317.4pt;width:166.5pt;height:121.75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rect id="_x0000_s1104" style="position:absolute;left:0;text-align:left;margin-left:29.55pt;margin-top:99.15pt;width:31.5pt;height:21.75pt;z-index:251722752">
            <v:textbox>
              <w:txbxContent>
                <w:p w:rsidR="000B03C9" w:rsidRDefault="000B03C9" w:rsidP="003D6CFB">
                  <w: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103" type="#_x0000_t32" style="position:absolute;left:0;text-align:left;margin-left:61.05pt;margin-top:99.15pt;width:79.5pt;height:128.5pt;z-index:251721728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rect id="_x0000_s1102" style="position:absolute;left:0;text-align:left;margin-left:438.3pt;margin-top:168.15pt;width:31.5pt;height:21.75pt;z-index:251720704">
            <v:textbox>
              <w:txbxContent>
                <w:p w:rsidR="000B03C9" w:rsidRDefault="000B03C9" w:rsidP="003D6CFB">
                  <w: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101" type="#_x0000_t32" style="position:absolute;left:0;text-align:left;margin-left:328.05pt;margin-top:129.15pt;width:110.25pt;height:45.75pt;flip:x y;z-index:251719680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95" type="#_x0000_t32" style="position:absolute;left:0;text-align:left;margin-left:316.05pt;margin-top:83.4pt;width:110.25pt;height:45.75pt;flip:x y;z-index:251713536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rect id="_x0000_s1096" style="position:absolute;left:0;text-align:left;margin-left:426.3pt;margin-top:117.9pt;width:31.5pt;height:21.75pt;z-index:251714560">
            <v:textbox>
              <w:txbxContent>
                <w:p w:rsidR="000B03C9" w:rsidRDefault="000B03C9">
                  <w: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rect id="_x0000_s1100" style="position:absolute;left:0;text-align:left;margin-left:461.55pt;margin-top:61.65pt;width:31.5pt;height:21.75pt;z-index:251718656">
            <v:textbox>
              <w:txbxContent>
                <w:p w:rsidR="000B03C9" w:rsidRDefault="000B03C9" w:rsidP="003D6CFB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99" type="#_x0000_t32" style="position:absolute;left:0;text-align:left;margin-left:351.3pt;margin-top:62.4pt;width:110.25pt;height:16.5pt;flip:x y;z-index:251717632" o:connectortype="straight">
            <v:stroke endarrow="block"/>
          </v:shape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rect id="_x0000_s1098" style="position:absolute;left:0;text-align:left;margin-left:430.05pt;margin-top:21.9pt;width:31.5pt;height:21.75pt;z-index:251716608">
            <v:textbox>
              <w:txbxContent>
                <w:p w:rsidR="000B03C9" w:rsidRDefault="000B03C9" w:rsidP="003D6CFB">
                  <w: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97" type="#_x0000_t32" style="position:absolute;left:0;text-align:left;margin-left:308.55pt;margin-top:33.15pt;width:121.5pt;height:29.25pt;flip:x;z-index:251715584" o:connectortype="straight">
            <v:stroke endarrow="block"/>
          </v:shape>
        </w:pict>
      </w:r>
      <w:r w:rsidR="009256DE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410185" cy="3867150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197" cy="386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C6" w:rsidRDefault="006774C9" w:rsidP="00732141">
      <w:pPr>
        <w:pStyle w:val="ae"/>
        <w:ind w:left="0" w:firstLin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rect id="_x0000_s1108" style="position:absolute;left:0;text-align:left;margin-left:406.8pt;margin-top:9.4pt;width:31.5pt;height:21.75pt;z-index:251726848">
            <v:textbox>
              <w:txbxContent>
                <w:p w:rsidR="000B03C9" w:rsidRDefault="000B03C9" w:rsidP="003D6CFB">
                  <w: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107" type="#_x0000_t32" style="position:absolute;left:0;text-align:left;margin-left:269.55pt;margin-top:23.65pt;width:140.25pt;height:102.75pt;flip:x;z-index:251725824" o:connectortype="straight">
            <v:stroke endarrow="block"/>
          </v:shape>
        </w:pict>
      </w:r>
    </w:p>
    <w:p w:rsidR="000533C6" w:rsidRDefault="00732141" w:rsidP="00732141">
      <w:pPr>
        <w:pStyle w:val="a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133384" cy="430140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60" cy="430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4C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71" type="#_x0000_t32" style="position:absolute;left:0;text-align:left;margin-left:-352.05pt;margin-top:14.8pt;width:59.25pt;height:51.75pt;flip:y;z-index:251689984;mso-position-horizontal-relative:text;mso-position-vertical-relative:text" o:connectortype="straight">
            <v:stroke endarrow="block"/>
          </v:shape>
        </w:pict>
      </w:r>
      <w:r w:rsidR="006774C9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093" type="#_x0000_t202" style="position:absolute;left:0;text-align:left;margin-left:-377.55pt;margin-top:29.7pt;width:25.5pt;height:25.5pt;z-index:251712512;mso-position-horizontal-relative:text;mso-position-vertical-relative:text" stroked="f">
            <v:textbox style="mso-next-textbox:#_x0000_s1093">
              <w:txbxContent>
                <w:p w:rsidR="000B03C9" w:rsidRPr="00160667" w:rsidRDefault="000B03C9" w:rsidP="00CA04B8">
                  <w:pPr>
                    <w:rPr>
                      <w:sz w:val="32"/>
                      <w:szCs w:val="32"/>
                    </w:rPr>
                  </w:pPr>
                  <w:r w:rsidRPr="00160667">
                    <w:rPr>
                      <w:sz w:val="32"/>
                      <w:szCs w:val="32"/>
                    </w:rPr>
                    <w:t xml:space="preserve">9 </w:t>
                  </w:r>
                </w:p>
                <w:p w:rsidR="000B03C9" w:rsidRDefault="000B03C9"/>
              </w:txbxContent>
            </v:textbox>
          </v:shape>
        </w:pict>
      </w:r>
    </w:p>
    <w:p w:rsidR="00A938CC" w:rsidRPr="006F759B" w:rsidRDefault="00A938CC" w:rsidP="00A938CC">
      <w:pPr>
        <w:pStyle w:val="a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F75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Рис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6F75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13BD5" w:rsidRPr="006F75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6F75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513BD5" w:rsidRPr="006F75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564DB8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2</w:t>
      </w:r>
      <w:r w:rsidR="00513BD5" w:rsidRPr="006F759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</w:p>
    <w:p w:rsidR="00A938CC" w:rsidRPr="00DA52BB" w:rsidRDefault="00A938CC" w:rsidP="00A938CC">
      <w:pPr>
        <w:pStyle w:val="ae"/>
        <w:keepNext/>
        <w:spacing w:beforeAutospacing="0" w:after="0" w:afterAutospacing="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Таблица </w:t>
      </w:r>
      <w:r w:rsidR="00513BD5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begin"/>
      </w:r>
      <w:r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instrText xml:space="preserve"> SEQ Таблица \* ARABIC </w:instrText>
      </w:r>
      <w:r w:rsidR="00513BD5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separate"/>
      </w:r>
      <w:r w:rsidR="00564DB8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</w:rPr>
        <w:t>1</w:t>
      </w:r>
      <w:r w:rsidR="00513BD5" w:rsidRPr="00DA52B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fldChar w:fldCharType="end"/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686"/>
        <w:gridCol w:w="3208"/>
        <w:gridCol w:w="730"/>
        <w:gridCol w:w="640"/>
        <w:gridCol w:w="3078"/>
        <w:gridCol w:w="838"/>
      </w:tblGrid>
      <w:tr w:rsidR="00A938CC" w:rsidRPr="00874311" w:rsidTr="00A938CC">
        <w:trPr>
          <w:cantSplit/>
          <w:trHeight w:val="835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38CC" w:rsidRPr="00874311" w:rsidRDefault="00A938CC" w:rsidP="00A938CC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38CC" w:rsidRPr="00874311" w:rsidRDefault="00A938CC" w:rsidP="00A938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38CC" w:rsidRPr="00874311" w:rsidRDefault="00A938CC" w:rsidP="00A938CC">
            <w:pPr>
              <w:snapToGrid w:val="0"/>
              <w:spacing w:line="240" w:lineRule="auto"/>
              <w:ind w:left="-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38CC" w:rsidRPr="00874311" w:rsidRDefault="00A938CC" w:rsidP="00A938CC">
            <w:pPr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938CC" w:rsidRPr="00874311" w:rsidRDefault="00A938CC" w:rsidP="00A938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38CC" w:rsidRPr="00874311" w:rsidRDefault="00A938CC" w:rsidP="00A938CC">
            <w:pPr>
              <w:snapToGrid w:val="0"/>
              <w:spacing w:line="240" w:lineRule="auto"/>
              <w:ind w:left="-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3D6CFB" w:rsidRPr="00874311" w:rsidTr="00A938CC">
        <w:trPr>
          <w:cantSplit/>
          <w:trHeight w:val="423"/>
          <w:jc w:val="center"/>
        </w:trPr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A938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noWrap/>
            <w:vAlign w:val="center"/>
          </w:tcPr>
          <w:p w:rsidR="003D6CFB" w:rsidRPr="00916F98" w:rsidRDefault="003D6CFB" w:rsidP="00160667">
            <w:pPr>
              <w:rPr>
                <w:sz w:val="28"/>
                <w:szCs w:val="28"/>
              </w:rPr>
            </w:pPr>
            <w:r w:rsidRPr="00916F98">
              <w:rPr>
                <w:sz w:val="28"/>
                <w:szCs w:val="28"/>
              </w:rPr>
              <w:t>Камера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A938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2D1688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916F98" w:rsidRDefault="003D6CFB" w:rsidP="002D1688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Подставка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6CFB" w:rsidRPr="00874311" w:rsidRDefault="003D6CFB" w:rsidP="002D168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CFB" w:rsidRPr="00874311" w:rsidTr="00A938CC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A938CC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916F98" w:rsidRDefault="003D6CFB" w:rsidP="00160667">
            <w:pPr>
              <w:rPr>
                <w:sz w:val="28"/>
                <w:szCs w:val="28"/>
              </w:rPr>
            </w:pPr>
            <w:r w:rsidRPr="00916F98">
              <w:rPr>
                <w:sz w:val="28"/>
                <w:szCs w:val="28"/>
              </w:rPr>
              <w:t>Направляющая</w:t>
            </w:r>
            <w:r>
              <w:rPr>
                <w:sz w:val="28"/>
                <w:szCs w:val="28"/>
              </w:rPr>
              <w:t xml:space="preserve"> съёмная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A938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2D168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916F98" w:rsidRDefault="003D6CFB" w:rsidP="002D1688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16F98">
              <w:rPr>
                <w:sz w:val="28"/>
                <w:szCs w:val="28"/>
              </w:rPr>
              <w:t>Заземление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6CFB" w:rsidRPr="00874311" w:rsidRDefault="003D6CFB" w:rsidP="002D168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CFB" w:rsidRPr="00874311" w:rsidTr="00A938CC">
        <w:trPr>
          <w:cantSplit/>
          <w:trHeight w:val="702"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A938CC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916F98" w:rsidRDefault="003D6CFB" w:rsidP="00A938CC">
            <w:pPr>
              <w:snapToGrid w:val="0"/>
              <w:spacing w:line="240" w:lineRule="auto"/>
              <w:ind w:left="-45" w:firstLine="45"/>
              <w:rPr>
                <w:rFonts w:ascii="Times New Roman" w:hAnsi="Times New Roman" w:cs="Times New Roman"/>
                <w:sz w:val="28"/>
                <w:szCs w:val="28"/>
              </w:rPr>
            </w:pPr>
            <w:r w:rsidRPr="00916F98">
              <w:rPr>
                <w:sz w:val="28"/>
                <w:szCs w:val="28"/>
              </w:rPr>
              <w:t>Панель управления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A938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2D168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916F98" w:rsidRDefault="003D6CFB" w:rsidP="002D1688">
            <w:pPr>
              <w:snapToGrid w:val="0"/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Кабельный зажим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6CFB" w:rsidRPr="00874311" w:rsidRDefault="003D6CFB" w:rsidP="002D168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6CFB" w:rsidRPr="00874311" w:rsidTr="00A938CC">
        <w:trPr>
          <w:cantSplit/>
          <w:jc w:val="center"/>
        </w:trPr>
        <w:tc>
          <w:tcPr>
            <w:tcW w:w="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A938CC">
            <w:pPr>
              <w:snapToGrid w:val="0"/>
              <w:spacing w:line="240" w:lineRule="auto"/>
              <w:ind w:lef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916F98" w:rsidRDefault="003D6CFB" w:rsidP="00732141">
            <w:pPr>
              <w:rPr>
                <w:sz w:val="28"/>
                <w:szCs w:val="28"/>
              </w:rPr>
            </w:pPr>
            <w:r w:rsidRPr="00916F98">
              <w:rPr>
                <w:sz w:val="28"/>
                <w:szCs w:val="28"/>
              </w:rPr>
              <w:t>Дверь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3D6CFB" w:rsidP="00A938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3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874311" w:rsidRDefault="007779E9" w:rsidP="00A938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D6CFB" w:rsidRPr="00916F98" w:rsidRDefault="007779E9" w:rsidP="001606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Крышка коробки клем</w:t>
            </w:r>
            <w:r w:rsidR="00F44BF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ника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D6CFB" w:rsidRPr="00874311" w:rsidRDefault="007779E9" w:rsidP="00A938C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A1B2F" w:rsidRPr="003A1B2F" w:rsidRDefault="003A1B2F" w:rsidP="003A1B2F">
      <w:pPr>
        <w:pStyle w:val="a9"/>
        <w:numPr>
          <w:ilvl w:val="0"/>
          <w:numId w:val="3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установке</w:t>
      </w:r>
    </w:p>
    <w:p w:rsidR="00830918" w:rsidRPr="00830918" w:rsidRDefault="00830918" w:rsidP="003A1B2F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t xml:space="preserve">При распаковке </w:t>
      </w:r>
      <w:r w:rsidR="007779E9">
        <w:rPr>
          <w:rFonts w:ascii="Times New Roman" w:hAnsi="Times New Roman" w:cs="Times New Roman"/>
          <w:sz w:val="28"/>
          <w:szCs w:val="28"/>
        </w:rPr>
        <w:t xml:space="preserve">Шкафа </w:t>
      </w:r>
      <w:r w:rsidR="0036068B">
        <w:rPr>
          <w:rFonts w:ascii="Times New Roman" w:hAnsi="Times New Roman" w:cs="Times New Roman"/>
          <w:sz w:val="28"/>
          <w:szCs w:val="28"/>
        </w:rPr>
        <w:t>убедиться в его</w:t>
      </w:r>
      <w:r w:rsidRPr="00B96899">
        <w:rPr>
          <w:rFonts w:ascii="Times New Roman" w:hAnsi="Times New Roman" w:cs="Times New Roman"/>
          <w:sz w:val="28"/>
          <w:szCs w:val="28"/>
        </w:rPr>
        <w:t xml:space="preserve"> сохранности</w:t>
      </w:r>
      <w:r w:rsidR="003606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2F" w:rsidRPr="009B447B" w:rsidRDefault="007779E9" w:rsidP="003A1B2F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</w:t>
      </w:r>
      <w:r w:rsidR="003A1B2F" w:rsidRPr="00874311">
        <w:rPr>
          <w:rFonts w:ascii="Times New Roman" w:hAnsi="Times New Roman" w:cs="Times New Roman"/>
          <w:sz w:val="28"/>
          <w:szCs w:val="28"/>
        </w:rPr>
        <w:t xml:space="preserve"> сл</w:t>
      </w:r>
      <w:r w:rsidR="003A1B2F">
        <w:rPr>
          <w:rFonts w:ascii="Times New Roman" w:hAnsi="Times New Roman" w:cs="Times New Roman"/>
          <w:sz w:val="28"/>
          <w:szCs w:val="28"/>
        </w:rPr>
        <w:t xml:space="preserve">едует установить с соблюдением </w:t>
      </w:r>
      <w:r w:rsidR="003A1B2F" w:rsidRPr="00874311">
        <w:rPr>
          <w:rFonts w:ascii="Times New Roman" w:hAnsi="Times New Roman" w:cs="Times New Roman"/>
          <w:sz w:val="28"/>
          <w:szCs w:val="28"/>
        </w:rPr>
        <w:t>ГОСТ 12.2.124-90 «Оборудование продовольственное. Общие требования безопасности», но не менее 300мм от  за</w:t>
      </w:r>
      <w:r w:rsidR="003A1B2F">
        <w:rPr>
          <w:rFonts w:ascii="Times New Roman" w:hAnsi="Times New Roman" w:cs="Times New Roman"/>
          <w:sz w:val="28"/>
          <w:szCs w:val="28"/>
        </w:rPr>
        <w:t xml:space="preserve">дней стенки </w:t>
      </w:r>
      <w:r w:rsidR="0091799D">
        <w:rPr>
          <w:rFonts w:ascii="Times New Roman" w:hAnsi="Times New Roman" w:cs="Times New Roman"/>
          <w:sz w:val="28"/>
          <w:szCs w:val="28"/>
        </w:rPr>
        <w:t>духовки</w:t>
      </w:r>
      <w:r w:rsidR="003A1B2F">
        <w:rPr>
          <w:rFonts w:ascii="Times New Roman" w:hAnsi="Times New Roman" w:cs="Times New Roman"/>
          <w:sz w:val="28"/>
          <w:szCs w:val="28"/>
        </w:rPr>
        <w:t xml:space="preserve"> до стены </w:t>
      </w:r>
      <w:r w:rsidR="003A1B2F" w:rsidRPr="00874311">
        <w:rPr>
          <w:rFonts w:ascii="Times New Roman" w:hAnsi="Times New Roman" w:cs="Times New Roman"/>
          <w:sz w:val="28"/>
          <w:szCs w:val="28"/>
        </w:rPr>
        <w:t>и не менее 800мм от боковых стенок установки до рядом стоящего оборудования.</w:t>
      </w:r>
      <w:r w:rsidR="003A1B2F" w:rsidRPr="009B4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2F" w:rsidRPr="009B447B" w:rsidRDefault="003A1B2F" w:rsidP="003A1B2F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447B">
        <w:rPr>
          <w:rFonts w:ascii="Times New Roman" w:hAnsi="Times New Roman" w:cs="Times New Roman"/>
          <w:sz w:val="28"/>
          <w:szCs w:val="28"/>
        </w:rPr>
        <w:t xml:space="preserve">нять </w:t>
      </w:r>
      <w:r w:rsidR="00AF42C7">
        <w:rPr>
          <w:rFonts w:ascii="Times New Roman" w:hAnsi="Times New Roman" w:cs="Times New Roman"/>
          <w:sz w:val="28"/>
          <w:szCs w:val="28"/>
        </w:rPr>
        <w:t>крышку (</w:t>
      </w:r>
      <w:r w:rsidR="007779E9">
        <w:rPr>
          <w:rFonts w:ascii="Times New Roman" w:hAnsi="Times New Roman" w:cs="Times New Roman"/>
          <w:sz w:val="28"/>
          <w:szCs w:val="28"/>
        </w:rPr>
        <w:t>8</w:t>
      </w:r>
      <w:r w:rsidR="007C1E35">
        <w:rPr>
          <w:rFonts w:ascii="Times New Roman" w:hAnsi="Times New Roman" w:cs="Times New Roman"/>
          <w:sz w:val="28"/>
          <w:szCs w:val="28"/>
        </w:rPr>
        <w:t>) рис.2</w:t>
      </w:r>
      <w:r w:rsidR="00AF42C7">
        <w:rPr>
          <w:rFonts w:ascii="Times New Roman" w:hAnsi="Times New Roman" w:cs="Times New Roman"/>
          <w:sz w:val="28"/>
          <w:szCs w:val="28"/>
        </w:rPr>
        <w:t xml:space="preserve"> коробки клем</w:t>
      </w:r>
      <w:r w:rsidR="00F44BFD">
        <w:rPr>
          <w:rFonts w:ascii="Times New Roman" w:hAnsi="Times New Roman" w:cs="Times New Roman"/>
          <w:sz w:val="28"/>
          <w:szCs w:val="28"/>
        </w:rPr>
        <w:t>м</w:t>
      </w:r>
      <w:r w:rsidR="00AF42C7">
        <w:rPr>
          <w:rFonts w:ascii="Times New Roman" w:hAnsi="Times New Roman" w:cs="Times New Roman"/>
          <w:sz w:val="28"/>
          <w:szCs w:val="28"/>
        </w:rPr>
        <w:t>ника</w:t>
      </w:r>
      <w:r w:rsidRPr="009B447B">
        <w:rPr>
          <w:rFonts w:ascii="Times New Roman" w:hAnsi="Times New Roman" w:cs="Times New Roman"/>
          <w:sz w:val="28"/>
          <w:szCs w:val="28"/>
        </w:rPr>
        <w:t xml:space="preserve"> и через кабельный зажим (</w:t>
      </w:r>
      <w:r w:rsidR="007779E9">
        <w:rPr>
          <w:rFonts w:ascii="Times New Roman" w:hAnsi="Times New Roman" w:cs="Times New Roman"/>
          <w:sz w:val="28"/>
          <w:szCs w:val="28"/>
        </w:rPr>
        <w:t>7</w:t>
      </w:r>
      <w:r w:rsidRPr="009B447B">
        <w:rPr>
          <w:rFonts w:ascii="Times New Roman" w:hAnsi="Times New Roman" w:cs="Times New Roman"/>
          <w:sz w:val="28"/>
          <w:szCs w:val="28"/>
        </w:rPr>
        <w:t xml:space="preserve">) рис.2 на задней стенке подключить электропитание </w:t>
      </w:r>
      <w:r w:rsidR="00AA476F">
        <w:rPr>
          <w:rFonts w:ascii="Times New Roman" w:hAnsi="Times New Roman" w:cs="Times New Roman"/>
          <w:sz w:val="28"/>
          <w:szCs w:val="28"/>
        </w:rPr>
        <w:t>220</w:t>
      </w:r>
      <w:r w:rsidRPr="009B447B">
        <w:rPr>
          <w:rFonts w:ascii="Times New Roman" w:hAnsi="Times New Roman" w:cs="Times New Roman"/>
          <w:sz w:val="28"/>
          <w:szCs w:val="28"/>
        </w:rPr>
        <w:t xml:space="preserve"> В с нулем к клеммнику установки согласно эл.схеме (см.приложение1). Кабель должен быть с жилами сечением не менее 2,5мм</w:t>
      </w:r>
      <w:r w:rsidRPr="009B447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D72E48">
        <w:rPr>
          <w:rFonts w:ascii="Times New Roman" w:hAnsi="Times New Roman" w:cs="Times New Roman"/>
          <w:sz w:val="28"/>
          <w:szCs w:val="28"/>
        </w:rPr>
        <w:t>каждый</w:t>
      </w:r>
      <w:r w:rsidRPr="009B447B">
        <w:rPr>
          <w:rFonts w:ascii="Times New Roman" w:hAnsi="Times New Roman" w:cs="Times New Roman"/>
          <w:sz w:val="28"/>
          <w:szCs w:val="28"/>
        </w:rPr>
        <w:t>.</w:t>
      </w:r>
    </w:p>
    <w:p w:rsidR="003A1B2F" w:rsidRPr="00DA62A3" w:rsidRDefault="003A1B2F" w:rsidP="003A1B2F">
      <w:pPr>
        <w:pStyle w:val="a9"/>
        <w:widowControl w:val="0"/>
        <w:numPr>
          <w:ilvl w:val="1"/>
          <w:numId w:val="1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62A3">
        <w:rPr>
          <w:rFonts w:ascii="Times New Roman" w:hAnsi="Times New Roman" w:cs="Times New Roman"/>
          <w:sz w:val="28"/>
          <w:szCs w:val="28"/>
        </w:rPr>
        <w:t>одсоединить заземление корпуса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2A3">
        <w:rPr>
          <w:rFonts w:ascii="Times New Roman" w:hAnsi="Times New Roman" w:cs="Times New Roman"/>
          <w:sz w:val="28"/>
          <w:szCs w:val="28"/>
        </w:rPr>
        <w:t xml:space="preserve"> </w:t>
      </w:r>
      <w:r w:rsidR="00D72E48">
        <w:rPr>
          <w:rFonts w:ascii="Times New Roman" w:hAnsi="Times New Roman" w:cs="Times New Roman"/>
          <w:sz w:val="28"/>
          <w:szCs w:val="28"/>
        </w:rPr>
        <w:t>шкафа</w:t>
      </w:r>
      <w:r w:rsidRPr="00DA62A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779E9">
        <w:rPr>
          <w:rFonts w:ascii="Times New Roman" w:hAnsi="Times New Roman" w:cs="Times New Roman"/>
          <w:sz w:val="28"/>
          <w:szCs w:val="28"/>
        </w:rPr>
        <w:t>6</w:t>
      </w:r>
      <w:r w:rsidRPr="00DA62A3">
        <w:rPr>
          <w:rFonts w:ascii="Times New Roman" w:hAnsi="Times New Roman" w:cs="Times New Roman"/>
          <w:sz w:val="28"/>
          <w:szCs w:val="28"/>
        </w:rPr>
        <w:t>)</w:t>
      </w:r>
      <w:r w:rsidRPr="00DA62A3">
        <w:rPr>
          <w:sz w:val="28"/>
          <w:szCs w:val="28"/>
        </w:rPr>
        <w:t xml:space="preserve"> </w:t>
      </w:r>
      <w:r w:rsidRPr="00DA62A3">
        <w:rPr>
          <w:rFonts w:ascii="Times New Roman" w:hAnsi="Times New Roman" w:cs="Times New Roman"/>
          <w:sz w:val="28"/>
          <w:szCs w:val="28"/>
        </w:rPr>
        <w:t>рис.</w:t>
      </w:r>
      <w:r>
        <w:rPr>
          <w:sz w:val="28"/>
          <w:szCs w:val="28"/>
        </w:rPr>
        <w:t>2</w:t>
      </w:r>
      <w:r w:rsidRPr="00DA62A3">
        <w:rPr>
          <w:rFonts w:ascii="Times New Roman" w:hAnsi="Times New Roman" w:cs="Times New Roman"/>
          <w:sz w:val="28"/>
          <w:szCs w:val="28"/>
        </w:rPr>
        <w:t xml:space="preserve"> к заземляющему контуру помещения согласно ГОСТ 27570.0-87.</w:t>
      </w:r>
    </w:p>
    <w:p w:rsidR="003A1B2F" w:rsidRPr="00D72E48" w:rsidRDefault="003A1B2F" w:rsidP="00B476BE">
      <w:pPr>
        <w:pStyle w:val="a9"/>
        <w:widowControl w:val="0"/>
        <w:numPr>
          <w:ilvl w:val="1"/>
          <w:numId w:val="1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2A3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AF42C7">
        <w:rPr>
          <w:rFonts w:ascii="Times New Roman" w:hAnsi="Times New Roman" w:cs="Times New Roman"/>
          <w:sz w:val="28"/>
          <w:szCs w:val="28"/>
        </w:rPr>
        <w:t>крышку коробки клем</w:t>
      </w:r>
      <w:r w:rsidR="00F44BFD">
        <w:rPr>
          <w:rFonts w:ascii="Times New Roman" w:hAnsi="Times New Roman" w:cs="Times New Roman"/>
          <w:sz w:val="28"/>
          <w:szCs w:val="28"/>
        </w:rPr>
        <w:t>м</w:t>
      </w:r>
      <w:r w:rsidR="00AF42C7">
        <w:rPr>
          <w:rFonts w:ascii="Times New Roman" w:hAnsi="Times New Roman" w:cs="Times New Roman"/>
          <w:sz w:val="28"/>
          <w:szCs w:val="28"/>
        </w:rPr>
        <w:t>ника</w:t>
      </w:r>
      <w:r w:rsidRPr="00DA62A3">
        <w:rPr>
          <w:rFonts w:ascii="Times New Roman" w:hAnsi="Times New Roman" w:cs="Times New Roman"/>
          <w:sz w:val="28"/>
          <w:szCs w:val="28"/>
        </w:rPr>
        <w:t xml:space="preserve"> в исходное положение.</w:t>
      </w:r>
    </w:p>
    <w:p w:rsidR="00D72E48" w:rsidRPr="00B476BE" w:rsidRDefault="00D72E48" w:rsidP="00B476BE">
      <w:pPr>
        <w:pStyle w:val="a9"/>
        <w:widowControl w:val="0"/>
        <w:numPr>
          <w:ilvl w:val="1"/>
          <w:numId w:val="12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секция шкафа жарочного  (шжэ/2, шжэ/3) подключается отдельно согласно </w:t>
      </w:r>
      <w:r w:rsidRPr="009B447B">
        <w:rPr>
          <w:rFonts w:ascii="Times New Roman" w:hAnsi="Times New Roman" w:cs="Times New Roman"/>
          <w:sz w:val="28"/>
          <w:szCs w:val="28"/>
        </w:rPr>
        <w:t>эл.схеме (см.приложение1)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012" w:rsidRPr="007779E9" w:rsidRDefault="00544012" w:rsidP="007779E9">
      <w:pPr>
        <w:spacing w:before="2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B2F" w:rsidRDefault="003A1B2F" w:rsidP="00A938CC">
      <w:pPr>
        <w:pStyle w:val="a9"/>
        <w:numPr>
          <w:ilvl w:val="0"/>
          <w:numId w:val="3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работе</w:t>
      </w:r>
    </w:p>
    <w:p w:rsidR="00830918" w:rsidRDefault="003A1B2F" w:rsidP="00830918">
      <w:pPr>
        <w:pStyle w:val="a9"/>
        <w:widowControl w:val="0"/>
        <w:numPr>
          <w:ilvl w:val="1"/>
          <w:numId w:val="3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распаковывания</w:t>
      </w:r>
      <w:r w:rsidR="008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установки</w:t>
      </w:r>
      <w:r w:rsidRPr="008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удалить защитную пленку, произвести санитарную обработку внутренней поверхности камеры с помощью стандартных средств очистки. </w:t>
      </w:r>
    </w:p>
    <w:p w:rsidR="003A1B2F" w:rsidRPr="00B476BE" w:rsidRDefault="003A1B2F" w:rsidP="003A1B2F">
      <w:pPr>
        <w:pStyle w:val="a9"/>
        <w:widowControl w:val="0"/>
        <w:numPr>
          <w:ilvl w:val="1"/>
          <w:numId w:val="3"/>
        </w:numPr>
        <w:spacing w:before="200" w:beforeAutospacing="0"/>
        <w:ind w:left="357" w:firstLine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84">
        <w:rPr>
          <w:rFonts w:ascii="Times New Roman" w:hAnsi="Times New Roman" w:cs="Times New Roman"/>
          <w:sz w:val="28"/>
          <w:szCs w:val="28"/>
        </w:rPr>
        <w:t xml:space="preserve">Первый раз установка должна быть использована без загрузки, при </w:t>
      </w:r>
      <w:r w:rsidRPr="006E3284">
        <w:rPr>
          <w:rFonts w:ascii="Times New Roman" w:hAnsi="Times New Roman" w:cs="Times New Roman"/>
          <w:sz w:val="28"/>
          <w:szCs w:val="28"/>
        </w:rPr>
        <w:lastRenderedPageBreak/>
        <w:t>максимальной температуре для удаления остаточных продуктов обработки</w:t>
      </w:r>
      <w:r w:rsidR="002D0885" w:rsidRPr="006E3284">
        <w:rPr>
          <w:rFonts w:ascii="Times New Roman" w:hAnsi="Times New Roman" w:cs="Times New Roman"/>
          <w:sz w:val="28"/>
          <w:szCs w:val="28"/>
        </w:rPr>
        <w:t xml:space="preserve">. </w:t>
      </w:r>
      <w:r w:rsidR="00830918" w:rsidRPr="006E3284">
        <w:rPr>
          <w:rFonts w:ascii="Times New Roman" w:hAnsi="Times New Roman" w:cs="Times New Roman"/>
          <w:sz w:val="28"/>
          <w:szCs w:val="28"/>
        </w:rPr>
        <w:t xml:space="preserve">Чтобы вывести запах изоматериала стекловаты- при первом использовании нагревайте </w:t>
      </w:r>
      <w:r w:rsidR="007779E9">
        <w:rPr>
          <w:rFonts w:ascii="Times New Roman" w:hAnsi="Times New Roman" w:cs="Times New Roman"/>
          <w:sz w:val="28"/>
          <w:szCs w:val="28"/>
        </w:rPr>
        <w:t xml:space="preserve">шкаф </w:t>
      </w:r>
      <w:r w:rsidR="00F44BFD">
        <w:rPr>
          <w:rFonts w:ascii="Times New Roman" w:hAnsi="Times New Roman" w:cs="Times New Roman"/>
          <w:sz w:val="28"/>
          <w:szCs w:val="28"/>
        </w:rPr>
        <w:t xml:space="preserve"> примерно в течение</w:t>
      </w:r>
      <w:r w:rsidR="00830918" w:rsidRPr="006E3284">
        <w:rPr>
          <w:rFonts w:ascii="Times New Roman" w:hAnsi="Times New Roman" w:cs="Times New Roman"/>
          <w:sz w:val="28"/>
          <w:szCs w:val="28"/>
        </w:rPr>
        <w:t xml:space="preserve"> часа. Закрыв дверь </w:t>
      </w:r>
      <w:r w:rsidR="007779E9">
        <w:rPr>
          <w:rFonts w:ascii="Times New Roman" w:hAnsi="Times New Roman" w:cs="Times New Roman"/>
          <w:sz w:val="28"/>
          <w:szCs w:val="28"/>
        </w:rPr>
        <w:t>шкафа</w:t>
      </w:r>
      <w:r w:rsidR="00830918" w:rsidRPr="006E3284">
        <w:rPr>
          <w:rFonts w:ascii="Times New Roman" w:hAnsi="Times New Roman" w:cs="Times New Roman"/>
          <w:sz w:val="28"/>
          <w:szCs w:val="28"/>
        </w:rPr>
        <w:t xml:space="preserve">, установите максимальный температурный режим. В процессе работы </w:t>
      </w:r>
      <w:r w:rsidR="007779E9">
        <w:rPr>
          <w:rFonts w:ascii="Times New Roman" w:hAnsi="Times New Roman" w:cs="Times New Roman"/>
          <w:sz w:val="28"/>
          <w:szCs w:val="28"/>
        </w:rPr>
        <w:t>шкафа</w:t>
      </w:r>
      <w:r w:rsidR="00830918" w:rsidRPr="006E3284">
        <w:rPr>
          <w:rFonts w:ascii="Times New Roman" w:hAnsi="Times New Roman" w:cs="Times New Roman"/>
          <w:sz w:val="28"/>
          <w:szCs w:val="28"/>
        </w:rPr>
        <w:t xml:space="preserve"> образуется дым и неприятные запахи</w:t>
      </w:r>
      <w:r w:rsidR="00F44BFD">
        <w:rPr>
          <w:rFonts w:ascii="Times New Roman" w:hAnsi="Times New Roman" w:cs="Times New Roman"/>
          <w:sz w:val="28"/>
          <w:szCs w:val="28"/>
        </w:rPr>
        <w:t>. После истечение</w:t>
      </w:r>
      <w:r w:rsidR="00830918" w:rsidRPr="006E3284">
        <w:rPr>
          <w:rFonts w:ascii="Times New Roman" w:hAnsi="Times New Roman" w:cs="Times New Roman"/>
          <w:sz w:val="28"/>
          <w:szCs w:val="28"/>
        </w:rPr>
        <w:t xml:space="preserve"> времени отключить </w:t>
      </w:r>
      <w:r w:rsidR="007779E9">
        <w:rPr>
          <w:rFonts w:ascii="Times New Roman" w:hAnsi="Times New Roman" w:cs="Times New Roman"/>
          <w:sz w:val="28"/>
          <w:szCs w:val="28"/>
        </w:rPr>
        <w:t>шкаф</w:t>
      </w:r>
      <w:r w:rsidR="00830918" w:rsidRPr="006E3284">
        <w:rPr>
          <w:rFonts w:ascii="Times New Roman" w:hAnsi="Times New Roman" w:cs="Times New Roman"/>
          <w:sz w:val="28"/>
          <w:szCs w:val="28"/>
        </w:rPr>
        <w:t xml:space="preserve">. </w:t>
      </w:r>
      <w:r w:rsidR="00DB6AD7" w:rsidRPr="006E3284">
        <w:rPr>
          <w:rFonts w:ascii="Times New Roman" w:hAnsi="Times New Roman" w:cs="Times New Roman"/>
          <w:sz w:val="28"/>
          <w:szCs w:val="28"/>
        </w:rPr>
        <w:t xml:space="preserve">Дать </w:t>
      </w:r>
      <w:r w:rsidR="007779E9">
        <w:rPr>
          <w:rFonts w:ascii="Times New Roman" w:hAnsi="Times New Roman" w:cs="Times New Roman"/>
          <w:sz w:val="28"/>
          <w:szCs w:val="28"/>
        </w:rPr>
        <w:t xml:space="preserve">шкафу </w:t>
      </w:r>
      <w:r w:rsidR="00DB6AD7" w:rsidRPr="006E3284">
        <w:rPr>
          <w:rFonts w:ascii="Times New Roman" w:hAnsi="Times New Roman" w:cs="Times New Roman"/>
          <w:sz w:val="28"/>
          <w:szCs w:val="28"/>
        </w:rPr>
        <w:t>остыть.</w:t>
      </w:r>
    </w:p>
    <w:p w:rsidR="00B476BE" w:rsidRPr="007779E9" w:rsidRDefault="00B476BE" w:rsidP="00B476BE">
      <w:pPr>
        <w:widowControl w:val="0"/>
        <w:spacing w:before="200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DF8" w:rsidRPr="006E3284" w:rsidRDefault="003A1B2F" w:rsidP="00322DF8">
      <w:pPr>
        <w:pStyle w:val="a9"/>
        <w:numPr>
          <w:ilvl w:val="0"/>
          <w:numId w:val="3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работы</w:t>
      </w:r>
    </w:p>
    <w:p w:rsidR="00DB6AD7" w:rsidRDefault="003A1B2F" w:rsidP="00DB6AD7">
      <w:pPr>
        <w:pStyle w:val="a9"/>
        <w:widowControl w:val="0"/>
        <w:numPr>
          <w:ilvl w:val="1"/>
          <w:numId w:val="3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эксплуатации необходимо предварите</w:t>
      </w:r>
      <w:r w:rsidR="007C1E3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нагреть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камеру. Предварительный разогрев</w:t>
      </w:r>
      <w:r w:rsidR="007C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100ºС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мин. существенно важен и должен осуществляться каждый раз перед началом эксплуатации.</w:t>
      </w:r>
    </w:p>
    <w:p w:rsidR="00DB6AD7" w:rsidRPr="007C1E35" w:rsidRDefault="00DB6AD7" w:rsidP="00DB6AD7">
      <w:pPr>
        <w:pStyle w:val="a9"/>
        <w:widowControl w:val="0"/>
        <w:numPr>
          <w:ilvl w:val="1"/>
          <w:numId w:val="3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35">
        <w:rPr>
          <w:rFonts w:ascii="Times New Roman" w:hAnsi="Times New Roman" w:cs="Times New Roman"/>
          <w:sz w:val="28"/>
          <w:szCs w:val="28"/>
        </w:rPr>
        <w:t>Включение верхних и нижних нагревателей жарочной камеры производится двумя соответствующими ручками</w:t>
      </w:r>
      <w:r w:rsidR="001C334E" w:rsidRPr="007C1E35">
        <w:rPr>
          <w:rFonts w:ascii="Times New Roman" w:hAnsi="Times New Roman" w:cs="Times New Roman"/>
          <w:sz w:val="28"/>
          <w:szCs w:val="28"/>
        </w:rPr>
        <w:t xml:space="preserve"> </w:t>
      </w:r>
      <w:r w:rsidR="007779E9">
        <w:rPr>
          <w:rFonts w:ascii="Times New Roman" w:hAnsi="Times New Roman" w:cs="Times New Roman"/>
          <w:sz w:val="28"/>
          <w:szCs w:val="28"/>
        </w:rPr>
        <w:t xml:space="preserve"> </w:t>
      </w:r>
      <w:r w:rsidR="001C334E" w:rsidRPr="007C1E35">
        <w:rPr>
          <w:rFonts w:ascii="Times New Roman" w:hAnsi="Times New Roman" w:cs="Times New Roman"/>
          <w:sz w:val="28"/>
          <w:szCs w:val="28"/>
        </w:rPr>
        <w:t>рис.1</w:t>
      </w:r>
      <w:r w:rsidRPr="007C1E35">
        <w:rPr>
          <w:rFonts w:ascii="Times New Roman" w:hAnsi="Times New Roman" w:cs="Times New Roman"/>
          <w:sz w:val="28"/>
          <w:szCs w:val="28"/>
        </w:rPr>
        <w:t xml:space="preserve">, расположенными в средней части </w:t>
      </w:r>
      <w:r w:rsidR="00B476BE">
        <w:rPr>
          <w:rFonts w:ascii="Times New Roman" w:hAnsi="Times New Roman" w:cs="Times New Roman"/>
          <w:sz w:val="28"/>
          <w:szCs w:val="28"/>
        </w:rPr>
        <w:t>панели</w:t>
      </w:r>
      <w:r w:rsidRPr="007C1E3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779E9">
        <w:rPr>
          <w:rFonts w:ascii="Times New Roman" w:hAnsi="Times New Roman" w:cs="Times New Roman"/>
          <w:sz w:val="28"/>
          <w:szCs w:val="28"/>
        </w:rPr>
        <w:t>.</w:t>
      </w:r>
    </w:p>
    <w:p w:rsidR="00B90981" w:rsidRPr="00B90981" w:rsidRDefault="00B90981" w:rsidP="00B90981">
      <w:pPr>
        <w:pStyle w:val="a9"/>
        <w:widowControl w:val="0"/>
        <w:numPr>
          <w:ilvl w:val="1"/>
          <w:numId w:val="3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7779E9">
        <w:rPr>
          <w:rFonts w:ascii="Times New Roman" w:hAnsi="Times New Roman" w:cs="Times New Roman"/>
          <w:sz w:val="28"/>
          <w:szCs w:val="28"/>
        </w:rPr>
        <w:t xml:space="preserve">шкафа </w:t>
      </w:r>
      <w:r w:rsidRPr="007C1E35">
        <w:rPr>
          <w:rFonts w:ascii="Times New Roman" w:hAnsi="Times New Roman" w:cs="Times New Roman"/>
          <w:sz w:val="28"/>
          <w:szCs w:val="28"/>
        </w:rPr>
        <w:t xml:space="preserve"> необходимо установить ручку(ручки)  </w:t>
      </w:r>
      <w:r w:rsidR="007779E9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 xml:space="preserve">рис.1 переключателя в положение, соответствующее требуемой </w:t>
      </w:r>
      <w:r w:rsidR="00AF42C7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90981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Pr="00B90981">
        <w:rPr>
          <w:rFonts w:ascii="Times New Roman" w:hAnsi="Times New Roman" w:cs="Times New Roman"/>
          <w:sz w:val="28"/>
          <w:szCs w:val="28"/>
        </w:rPr>
        <w:t>загорается с</w:t>
      </w:r>
      <w:r>
        <w:rPr>
          <w:rFonts w:ascii="Times New Roman" w:hAnsi="Times New Roman" w:cs="Times New Roman"/>
          <w:sz w:val="28"/>
          <w:szCs w:val="28"/>
        </w:rPr>
        <w:t>оответствующая сигнальная лампа</w:t>
      </w:r>
      <w:r w:rsidRPr="00B90981">
        <w:rPr>
          <w:rFonts w:ascii="Times New Roman" w:hAnsi="Times New Roman" w:cs="Times New Roman"/>
          <w:sz w:val="28"/>
          <w:szCs w:val="28"/>
        </w:rPr>
        <w:t xml:space="preserve"> </w:t>
      </w:r>
      <w:r w:rsidR="007779E9">
        <w:rPr>
          <w:rFonts w:ascii="Times New Roman" w:hAnsi="Times New Roman" w:cs="Times New Roman"/>
          <w:sz w:val="28"/>
          <w:szCs w:val="28"/>
        </w:rPr>
        <w:t xml:space="preserve"> </w:t>
      </w:r>
      <w:r w:rsidRPr="007C1E35">
        <w:rPr>
          <w:rFonts w:ascii="Times New Roman" w:hAnsi="Times New Roman" w:cs="Times New Roman"/>
          <w:sz w:val="28"/>
          <w:szCs w:val="28"/>
        </w:rPr>
        <w:t>рис.1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AD7" w:rsidRPr="00B476BE" w:rsidRDefault="00DB6AD7" w:rsidP="00DB6AD7">
      <w:pPr>
        <w:pStyle w:val="a9"/>
        <w:widowControl w:val="0"/>
        <w:numPr>
          <w:ilvl w:val="1"/>
          <w:numId w:val="3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35">
        <w:rPr>
          <w:rFonts w:ascii="Times New Roman" w:hAnsi="Times New Roman" w:cs="Times New Roman"/>
          <w:sz w:val="28"/>
          <w:szCs w:val="28"/>
        </w:rPr>
        <w:t>При достижении заданной температуры рабочего объема жарочной камеры нагреватели автоматически отключаются и лампы гаснут. При уменьшении температуры ниже заданной, нагреватели включаются и циклы повторяются.</w:t>
      </w:r>
    </w:p>
    <w:p w:rsidR="00DB6AD7" w:rsidRPr="007C1E35" w:rsidRDefault="00DB6AD7" w:rsidP="00DB6AD7">
      <w:pPr>
        <w:pStyle w:val="a9"/>
        <w:widowControl w:val="0"/>
        <w:numPr>
          <w:ilvl w:val="1"/>
          <w:numId w:val="3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35">
        <w:rPr>
          <w:rFonts w:ascii="Times New Roman" w:hAnsi="Times New Roman" w:cs="Times New Roman"/>
          <w:sz w:val="28"/>
          <w:szCs w:val="28"/>
        </w:rPr>
        <w:t>При выпечке не рекомендуется часто открывать дверь жарочной камеры, чтобы не охладить ее.</w:t>
      </w:r>
    </w:p>
    <w:p w:rsidR="0054558E" w:rsidRPr="00B476BE" w:rsidRDefault="00DB6AD7" w:rsidP="0054558E">
      <w:pPr>
        <w:pStyle w:val="a9"/>
        <w:widowControl w:val="0"/>
        <w:numPr>
          <w:ilvl w:val="1"/>
          <w:numId w:val="3"/>
        </w:numPr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35">
        <w:rPr>
          <w:rFonts w:ascii="Times New Roman" w:hAnsi="Times New Roman" w:cs="Times New Roman"/>
          <w:sz w:val="28"/>
          <w:szCs w:val="28"/>
        </w:rPr>
        <w:t>По окончании приготовления пищи необходимо выключить все нагр</w:t>
      </w:r>
      <w:r w:rsidR="001C334E" w:rsidRPr="007C1E35">
        <w:rPr>
          <w:rFonts w:ascii="Times New Roman" w:hAnsi="Times New Roman" w:cs="Times New Roman"/>
          <w:sz w:val="28"/>
          <w:szCs w:val="28"/>
        </w:rPr>
        <w:t xml:space="preserve">евательные элементы </w:t>
      </w:r>
      <w:r w:rsidR="007779E9">
        <w:rPr>
          <w:rFonts w:ascii="Times New Roman" w:hAnsi="Times New Roman" w:cs="Times New Roman"/>
          <w:sz w:val="28"/>
          <w:szCs w:val="28"/>
        </w:rPr>
        <w:t xml:space="preserve">шкафа. </w:t>
      </w:r>
    </w:p>
    <w:p w:rsidR="00B476BE" w:rsidRPr="00B476BE" w:rsidRDefault="00B476BE" w:rsidP="0054558E">
      <w:pPr>
        <w:widowContro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8CC" w:rsidRPr="0054558E" w:rsidRDefault="00A938CC" w:rsidP="0054558E">
      <w:pPr>
        <w:pStyle w:val="a9"/>
        <w:numPr>
          <w:ilvl w:val="0"/>
          <w:numId w:val="3"/>
        </w:numPr>
        <w:spacing w:before="20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5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по технике безопасности и пожарной безопасности.</w:t>
      </w:r>
    </w:p>
    <w:p w:rsidR="001C334E" w:rsidRPr="007C1E35" w:rsidRDefault="007779E9" w:rsidP="001C334E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 </w:t>
      </w:r>
      <w:r w:rsidR="001C334E" w:rsidRPr="007C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на </w:t>
      </w:r>
      <w:r w:rsidR="00B90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="001C334E" w:rsidRPr="007C1E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расстоянии не менее 500мм от легковоспламеняющихся предметов.</w:t>
      </w:r>
    </w:p>
    <w:p w:rsidR="00A938CC" w:rsidRPr="007C1E35" w:rsidRDefault="00A938CC" w:rsidP="00A938CC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7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 </w:t>
      </w:r>
      <w:r w:rsidR="00DE5CE1" w:rsidRPr="007C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 </w:t>
      </w:r>
      <w:r w:rsidRPr="007C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защитой от поражения электрическим током по классу 1 по ГОСТ 27570.0, степень защиты по ГОСТ 14254-IP33.</w:t>
      </w:r>
    </w:p>
    <w:p w:rsidR="00A938CC" w:rsidRPr="007C1E35" w:rsidRDefault="00A938CC" w:rsidP="00A938CC">
      <w:pPr>
        <w:pStyle w:val="a9"/>
        <w:widowControl w:val="0"/>
        <w:numPr>
          <w:ilvl w:val="1"/>
          <w:numId w:val="3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35">
        <w:rPr>
          <w:rFonts w:ascii="Times New Roman" w:hAnsi="Times New Roman" w:cs="Times New Roman"/>
          <w:sz w:val="28"/>
          <w:szCs w:val="28"/>
        </w:rPr>
        <w:t>Общие требования безопасности к электрическим установкам в соответствии с ГОСТ 27570.0-87 «Безопасность бытовых и аналогичных электрических приборов» и ГОСТ 26582-85 «Машины и оборудование продовольственные».</w:t>
      </w:r>
    </w:p>
    <w:p w:rsidR="00D34B23" w:rsidRPr="007C1E35" w:rsidRDefault="00D34B23" w:rsidP="00D34B23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35">
        <w:rPr>
          <w:rFonts w:ascii="Times New Roman" w:hAnsi="Times New Roman" w:cs="Times New Roman"/>
          <w:sz w:val="28"/>
          <w:szCs w:val="28"/>
        </w:rPr>
        <w:t xml:space="preserve">После распаковывания, перед включением в сеть, </w:t>
      </w:r>
      <w:r w:rsidR="007779E9">
        <w:rPr>
          <w:rFonts w:ascii="Times New Roman" w:hAnsi="Times New Roman" w:cs="Times New Roman"/>
          <w:sz w:val="28"/>
          <w:szCs w:val="28"/>
        </w:rPr>
        <w:t xml:space="preserve">шкаф должен </w:t>
      </w:r>
      <w:r w:rsidRPr="007C1E35">
        <w:rPr>
          <w:rFonts w:ascii="Times New Roman" w:hAnsi="Times New Roman" w:cs="Times New Roman"/>
          <w:sz w:val="28"/>
          <w:szCs w:val="28"/>
        </w:rPr>
        <w:t xml:space="preserve"> быть выде</w:t>
      </w:r>
      <w:r w:rsidR="007779E9">
        <w:rPr>
          <w:rFonts w:ascii="Times New Roman" w:hAnsi="Times New Roman" w:cs="Times New Roman"/>
          <w:sz w:val="28"/>
          <w:szCs w:val="28"/>
        </w:rPr>
        <w:t>ржан</w:t>
      </w:r>
      <w:r w:rsidRPr="007C1E35">
        <w:rPr>
          <w:rFonts w:ascii="Times New Roman" w:hAnsi="Times New Roman" w:cs="Times New Roman"/>
          <w:sz w:val="28"/>
          <w:szCs w:val="28"/>
        </w:rPr>
        <w:t xml:space="preserve"> при комнатной температуре в течение 2 часов.</w:t>
      </w:r>
    </w:p>
    <w:p w:rsidR="00A938CC" w:rsidRPr="001C334E" w:rsidRDefault="00A938CC" w:rsidP="001C334E">
      <w:pPr>
        <w:pStyle w:val="a9"/>
        <w:widowControl w:val="0"/>
        <w:numPr>
          <w:ilvl w:val="1"/>
          <w:numId w:val="3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E35">
        <w:rPr>
          <w:rFonts w:ascii="Times New Roman" w:hAnsi="Times New Roman" w:cs="Times New Roman"/>
          <w:sz w:val="28"/>
          <w:szCs w:val="28"/>
        </w:rPr>
        <w:t>Корпус установки должен быть заз</w:t>
      </w:r>
      <w:r w:rsidRPr="00B96899">
        <w:rPr>
          <w:rFonts w:ascii="Times New Roman" w:hAnsi="Times New Roman" w:cs="Times New Roman"/>
          <w:sz w:val="28"/>
          <w:szCs w:val="28"/>
        </w:rPr>
        <w:t>емлен. Место заземления обозначено специальным значком.</w:t>
      </w:r>
    </w:p>
    <w:p w:rsidR="00D34B23" w:rsidRDefault="00A938CC" w:rsidP="00D34B23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sz w:val="28"/>
          <w:szCs w:val="28"/>
        </w:rPr>
        <w:t xml:space="preserve">Не загромождайте подходы к </w:t>
      </w:r>
      <w:r w:rsidR="00F44BFD">
        <w:rPr>
          <w:rFonts w:ascii="Times New Roman" w:hAnsi="Times New Roman" w:cs="Times New Roman"/>
          <w:sz w:val="28"/>
          <w:szCs w:val="28"/>
        </w:rPr>
        <w:t>шкафу</w:t>
      </w:r>
      <w:r w:rsidRPr="003E27D8">
        <w:rPr>
          <w:rFonts w:ascii="Times New Roman" w:hAnsi="Times New Roman" w:cs="Times New Roman"/>
          <w:sz w:val="28"/>
          <w:szCs w:val="28"/>
        </w:rPr>
        <w:t>.</w:t>
      </w:r>
      <w:r w:rsidR="00D34B23" w:rsidRPr="00D3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8CC" w:rsidRPr="00D34B23" w:rsidRDefault="00D34B23" w:rsidP="00D34B23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включением </w:t>
      </w:r>
      <w:r w:rsidR="007779E9">
        <w:rPr>
          <w:rFonts w:ascii="Times New Roman" w:hAnsi="Times New Roman" w:cs="Times New Roman"/>
          <w:sz w:val="28"/>
          <w:szCs w:val="28"/>
        </w:rPr>
        <w:t xml:space="preserve">шкафа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в целостности кабеля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эксплуатация </w:t>
      </w:r>
      <w:r w:rsidR="007779E9">
        <w:rPr>
          <w:rFonts w:ascii="Times New Roman" w:hAnsi="Times New Roman" w:cs="Times New Roman"/>
          <w:sz w:val="28"/>
          <w:szCs w:val="28"/>
        </w:rPr>
        <w:t xml:space="preserve">шкафа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кабеле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D34B23" w:rsidRDefault="00D34B23" w:rsidP="00D34B23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 xml:space="preserve">Перед использованием </w:t>
      </w:r>
      <w:r w:rsidR="007779E9">
        <w:rPr>
          <w:rFonts w:ascii="Times New Roman" w:hAnsi="Times New Roman" w:cs="Times New Roman"/>
          <w:sz w:val="28"/>
          <w:szCs w:val="28"/>
        </w:rPr>
        <w:t xml:space="preserve">шкафа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11">
        <w:rPr>
          <w:rFonts w:ascii="Times New Roman" w:hAnsi="Times New Roman" w:cs="Times New Roman"/>
          <w:sz w:val="28"/>
          <w:szCs w:val="28"/>
        </w:rPr>
        <w:t xml:space="preserve"> убедитесь в отсутствии посторонних предметов в рабочей камере.</w:t>
      </w:r>
    </w:p>
    <w:p w:rsidR="001C334E" w:rsidRPr="00D34B23" w:rsidRDefault="001C334E" w:rsidP="00A938CC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899">
        <w:rPr>
          <w:rFonts w:ascii="Times New Roman" w:hAnsi="Times New Roman" w:cs="Times New Roman"/>
          <w:sz w:val="28"/>
          <w:szCs w:val="28"/>
        </w:rPr>
        <w:t>Следите за тем, чтобы направляющие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899">
        <w:rPr>
          <w:rFonts w:ascii="Times New Roman" w:hAnsi="Times New Roman" w:cs="Times New Roman"/>
          <w:sz w:val="28"/>
          <w:szCs w:val="28"/>
        </w:rPr>
        <w:t>) рис.2 были установлены надежно в рабочей камере после чистки и техобслуживания</w:t>
      </w:r>
    </w:p>
    <w:p w:rsidR="00D34B23" w:rsidRPr="00D34B23" w:rsidRDefault="00D34B23" w:rsidP="00A938CC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оставляйте </w:t>
      </w:r>
      <w:r w:rsidR="007779E9">
        <w:rPr>
          <w:rFonts w:ascii="Times New Roman" w:hAnsi="Times New Roman" w:cs="Times New Roman"/>
          <w:sz w:val="28"/>
          <w:szCs w:val="28"/>
        </w:rPr>
        <w:t>шкаф</w:t>
      </w:r>
      <w:r>
        <w:rPr>
          <w:rFonts w:ascii="Times New Roman" w:hAnsi="Times New Roman" w:cs="Times New Roman"/>
          <w:sz w:val="28"/>
          <w:szCs w:val="28"/>
        </w:rPr>
        <w:t xml:space="preserve"> без присмотра во время приготовления пищи.</w:t>
      </w:r>
    </w:p>
    <w:p w:rsidR="00D34B23" w:rsidRPr="00D34B23" w:rsidRDefault="00D34B23" w:rsidP="00A938CC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Открывая дверцу</w:t>
      </w:r>
      <w:r w:rsidR="00F44B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держитесь за центральную часть ручки</w:t>
      </w:r>
    </w:p>
    <w:p w:rsidR="00FA70EE" w:rsidRPr="00FA70EE" w:rsidRDefault="00D34B23" w:rsidP="00A938CC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беспокойтесь если во время приготовления пищи на внутренних стенках и на дверце </w:t>
      </w:r>
      <w:r w:rsidR="007779E9">
        <w:rPr>
          <w:rFonts w:ascii="Times New Roman" w:hAnsi="Times New Roman" w:cs="Times New Roman"/>
          <w:sz w:val="28"/>
          <w:szCs w:val="28"/>
        </w:rPr>
        <w:t>шкафа</w:t>
      </w:r>
      <w:r w:rsidR="00FA70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образуется конденсат</w:t>
      </w:r>
      <w:r w:rsidR="00FA70EE">
        <w:rPr>
          <w:rFonts w:ascii="Times New Roman" w:hAnsi="Times New Roman" w:cs="Times New Roman"/>
          <w:sz w:val="28"/>
          <w:szCs w:val="28"/>
        </w:rPr>
        <w:t xml:space="preserve">. Это не влияет на </w:t>
      </w:r>
      <w:r w:rsidR="007779E9">
        <w:rPr>
          <w:rFonts w:ascii="Times New Roman" w:hAnsi="Times New Roman" w:cs="Times New Roman"/>
          <w:sz w:val="28"/>
          <w:szCs w:val="28"/>
        </w:rPr>
        <w:t xml:space="preserve">его </w:t>
      </w:r>
      <w:r w:rsidR="00FA70EE">
        <w:rPr>
          <w:rFonts w:ascii="Times New Roman" w:hAnsi="Times New Roman" w:cs="Times New Roman"/>
          <w:sz w:val="28"/>
          <w:szCs w:val="28"/>
        </w:rPr>
        <w:t>функциональные качества.</w:t>
      </w:r>
    </w:p>
    <w:p w:rsidR="00D34B23" w:rsidRPr="00FA70EE" w:rsidRDefault="00FA70EE" w:rsidP="00A938CC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Открывая дверцу </w:t>
      </w:r>
      <w:r w:rsidR="00F44BFD">
        <w:rPr>
          <w:rFonts w:ascii="Times New Roman" w:hAnsi="Times New Roman" w:cs="Times New Roman"/>
          <w:sz w:val="28"/>
          <w:szCs w:val="28"/>
        </w:rPr>
        <w:t>шкафа</w:t>
      </w:r>
      <w:r>
        <w:rPr>
          <w:rFonts w:ascii="Times New Roman" w:hAnsi="Times New Roman" w:cs="Times New Roman"/>
          <w:sz w:val="28"/>
          <w:szCs w:val="28"/>
        </w:rPr>
        <w:t>, будьте осторожны</w:t>
      </w:r>
      <w:r w:rsidR="00F44B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можно обжечься   горячим паром.</w:t>
      </w:r>
    </w:p>
    <w:p w:rsidR="00FA70EE" w:rsidRDefault="00FA70EE" w:rsidP="006E3284">
      <w:pPr>
        <w:pStyle w:val="a9"/>
        <w:widowControl w:val="0"/>
        <w:numPr>
          <w:ilvl w:val="1"/>
          <w:numId w:val="3"/>
        </w:numPr>
        <w:spacing w:before="0" w:beforeAutospacing="0" w:after="0" w:afterAutospacing="0"/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ставить или вынимать из </w:t>
      </w:r>
      <w:r w:rsidR="0077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 пользуйтесь специальными рукавицами или тряпками.</w:t>
      </w:r>
    </w:p>
    <w:p w:rsidR="00FA70EE" w:rsidRDefault="00FA70EE" w:rsidP="00A938CC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Вы ставите или вынимаете блюда из </w:t>
      </w:r>
      <w:r w:rsidR="00F44B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следите за тем, чтобы приправа не попадала в значительных количествах на дно </w:t>
      </w:r>
      <w:r w:rsidR="0077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(растительное масло и жиры легко воспламеняются).</w:t>
      </w:r>
    </w:p>
    <w:p w:rsidR="00322DF8" w:rsidRPr="001C334E" w:rsidRDefault="00322DF8" w:rsidP="00A938CC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использования </w:t>
      </w:r>
      <w:r w:rsidR="007779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  убедитесь</w:t>
      </w:r>
      <w:r w:rsidR="00F4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 ручки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выключенном положении.</w:t>
      </w:r>
    </w:p>
    <w:p w:rsidR="00A938CC" w:rsidRPr="004F7EE3" w:rsidRDefault="00A938CC" w:rsidP="00A938CC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sz w:val="28"/>
          <w:szCs w:val="28"/>
        </w:rPr>
        <w:lastRenderedPageBreak/>
        <w:t>Запрещается промывать камеру</w:t>
      </w:r>
      <w:r w:rsidR="00CA5A54">
        <w:rPr>
          <w:rFonts w:ascii="Times New Roman" w:hAnsi="Times New Roman" w:cs="Times New Roman"/>
          <w:sz w:val="28"/>
          <w:szCs w:val="28"/>
        </w:rPr>
        <w:t xml:space="preserve"> струей воды</w:t>
      </w:r>
      <w:r w:rsidR="00B90981">
        <w:rPr>
          <w:rFonts w:ascii="Times New Roman" w:hAnsi="Times New Roman" w:cs="Times New Roman"/>
          <w:sz w:val="28"/>
          <w:szCs w:val="28"/>
        </w:rPr>
        <w:t>.</w:t>
      </w:r>
      <w:r w:rsidR="00CA5A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CC" w:rsidRPr="00D34B23" w:rsidRDefault="00A938CC" w:rsidP="00D34B23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11">
        <w:rPr>
          <w:rFonts w:ascii="Times New Roman" w:hAnsi="Times New Roman" w:cs="Times New Roman"/>
          <w:sz w:val="28"/>
          <w:szCs w:val="28"/>
        </w:rPr>
        <w:t xml:space="preserve">При перемещениях </w:t>
      </w:r>
      <w:r w:rsidR="00313900">
        <w:rPr>
          <w:rFonts w:ascii="Times New Roman" w:hAnsi="Times New Roman" w:cs="Times New Roman"/>
          <w:sz w:val="28"/>
          <w:szCs w:val="28"/>
        </w:rPr>
        <w:t xml:space="preserve">шкафа </w:t>
      </w:r>
      <w:r w:rsidRPr="00874311">
        <w:rPr>
          <w:rFonts w:ascii="Times New Roman" w:hAnsi="Times New Roman" w:cs="Times New Roman"/>
          <w:sz w:val="28"/>
          <w:szCs w:val="28"/>
        </w:rPr>
        <w:t xml:space="preserve"> на новое место необход</w:t>
      </w:r>
      <w:r w:rsidR="00DE5CE1">
        <w:rPr>
          <w:rFonts w:ascii="Times New Roman" w:hAnsi="Times New Roman" w:cs="Times New Roman"/>
          <w:sz w:val="28"/>
          <w:szCs w:val="28"/>
        </w:rPr>
        <w:t xml:space="preserve">имо отключать </w:t>
      </w:r>
      <w:r w:rsidR="00313900">
        <w:rPr>
          <w:rFonts w:ascii="Times New Roman" w:hAnsi="Times New Roman" w:cs="Times New Roman"/>
          <w:sz w:val="28"/>
          <w:szCs w:val="28"/>
        </w:rPr>
        <w:t xml:space="preserve">его </w:t>
      </w:r>
      <w:r w:rsidR="00DE5CE1">
        <w:rPr>
          <w:rFonts w:ascii="Times New Roman" w:hAnsi="Times New Roman" w:cs="Times New Roman"/>
          <w:sz w:val="28"/>
          <w:szCs w:val="28"/>
        </w:rPr>
        <w:t xml:space="preserve"> от электросети и заземления.</w:t>
      </w:r>
    </w:p>
    <w:p w:rsidR="00322DF8" w:rsidRDefault="00A938CC" w:rsidP="00322DF8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4">
        <w:rPr>
          <w:rFonts w:ascii="Times New Roman" w:hAnsi="Times New Roman" w:cs="Times New Roman"/>
          <w:sz w:val="28"/>
          <w:szCs w:val="28"/>
        </w:rPr>
        <w:t xml:space="preserve">Все работы по устранению неисправностей и ремонту </w:t>
      </w:r>
      <w:r w:rsidR="00313900">
        <w:rPr>
          <w:rFonts w:ascii="Times New Roman" w:hAnsi="Times New Roman" w:cs="Times New Roman"/>
          <w:sz w:val="28"/>
          <w:szCs w:val="28"/>
        </w:rPr>
        <w:t xml:space="preserve">шкафа </w:t>
      </w:r>
      <w:r w:rsidR="00FD0746" w:rsidRPr="006E3284">
        <w:rPr>
          <w:rFonts w:ascii="Times New Roman" w:hAnsi="Times New Roman" w:cs="Times New Roman"/>
          <w:sz w:val="28"/>
          <w:szCs w:val="28"/>
        </w:rPr>
        <w:t xml:space="preserve"> </w:t>
      </w:r>
      <w:r w:rsidRPr="006E3284">
        <w:rPr>
          <w:rFonts w:ascii="Times New Roman" w:hAnsi="Times New Roman" w:cs="Times New Roman"/>
          <w:sz w:val="28"/>
          <w:szCs w:val="28"/>
        </w:rPr>
        <w:t xml:space="preserve">должны выполняться лицами, имеющими право на ремонт электроприборов и только после отключения </w:t>
      </w:r>
      <w:r w:rsidR="00313900">
        <w:rPr>
          <w:rFonts w:ascii="Times New Roman" w:hAnsi="Times New Roman" w:cs="Times New Roman"/>
          <w:sz w:val="28"/>
          <w:szCs w:val="28"/>
        </w:rPr>
        <w:t xml:space="preserve">шкафа </w:t>
      </w:r>
      <w:r w:rsidRPr="006E3284">
        <w:rPr>
          <w:rFonts w:ascii="Times New Roman" w:hAnsi="Times New Roman" w:cs="Times New Roman"/>
          <w:sz w:val="28"/>
          <w:szCs w:val="28"/>
        </w:rPr>
        <w:t xml:space="preserve"> от сети</w:t>
      </w:r>
      <w:r w:rsidRPr="006E3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DF8" w:rsidRPr="006E3284" w:rsidRDefault="00A938CC" w:rsidP="00DB0637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D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обслуживание.</w:t>
      </w:r>
    </w:p>
    <w:p w:rsidR="00A938CC" w:rsidRPr="00995204" w:rsidRDefault="00A938CC" w:rsidP="00DB0637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204">
        <w:rPr>
          <w:rFonts w:ascii="Times New Roman" w:hAnsi="Times New Roman" w:cs="Times New Roman"/>
          <w:sz w:val="28"/>
          <w:szCs w:val="28"/>
        </w:rPr>
        <w:t xml:space="preserve">Перед любыми работами по обслуживанию </w:t>
      </w:r>
      <w:r w:rsidR="00313900">
        <w:rPr>
          <w:rFonts w:ascii="Times New Roman" w:hAnsi="Times New Roman" w:cs="Times New Roman"/>
          <w:sz w:val="28"/>
          <w:szCs w:val="28"/>
        </w:rPr>
        <w:t xml:space="preserve">шкафа </w:t>
      </w:r>
      <w:r w:rsidRPr="00995204">
        <w:rPr>
          <w:rFonts w:ascii="Times New Roman" w:hAnsi="Times New Roman" w:cs="Times New Roman"/>
          <w:sz w:val="28"/>
          <w:szCs w:val="28"/>
        </w:rPr>
        <w:t xml:space="preserve"> отключите </w:t>
      </w:r>
      <w:r w:rsidR="00313900">
        <w:rPr>
          <w:rFonts w:ascii="Times New Roman" w:hAnsi="Times New Roman" w:cs="Times New Roman"/>
          <w:sz w:val="28"/>
          <w:szCs w:val="28"/>
        </w:rPr>
        <w:t>его</w:t>
      </w:r>
      <w:r w:rsidR="00DB0637">
        <w:rPr>
          <w:rFonts w:ascii="Times New Roman" w:hAnsi="Times New Roman" w:cs="Times New Roman"/>
          <w:sz w:val="28"/>
          <w:szCs w:val="28"/>
        </w:rPr>
        <w:t xml:space="preserve"> от электросети</w:t>
      </w:r>
      <w:r w:rsidRPr="00995204">
        <w:rPr>
          <w:rFonts w:ascii="Times New Roman" w:hAnsi="Times New Roman" w:cs="Times New Roman"/>
          <w:sz w:val="28"/>
          <w:szCs w:val="28"/>
        </w:rPr>
        <w:t>.</w:t>
      </w:r>
    </w:p>
    <w:p w:rsidR="00A938CC" w:rsidRPr="00995204" w:rsidRDefault="00A938CC" w:rsidP="00DB0637">
      <w:pPr>
        <w:pStyle w:val="a9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5204">
        <w:rPr>
          <w:rFonts w:ascii="Times New Roman" w:hAnsi="Times New Roman" w:cs="Times New Roman"/>
          <w:sz w:val="28"/>
          <w:szCs w:val="28"/>
        </w:rPr>
        <w:t>Внешние части и поверхности из нержавеющей стали, а также резиновые уплотнители очищать губкой, смоченной в растворе теплой воды с нейтральным мылом, затем ополоснуть и вытереть насухо. Трудноудалимые пятна очищайте специальными средствами по уходу за нержавеющей сталью. Для очистки внутренних с</w:t>
      </w:r>
      <w:r w:rsidR="00DB0637">
        <w:rPr>
          <w:rFonts w:ascii="Times New Roman" w:hAnsi="Times New Roman" w:cs="Times New Roman"/>
          <w:sz w:val="28"/>
          <w:szCs w:val="28"/>
        </w:rPr>
        <w:t>тенок камеры надо вынуть</w:t>
      </w:r>
      <w:r w:rsidRPr="00995204">
        <w:rPr>
          <w:rFonts w:ascii="Times New Roman" w:hAnsi="Times New Roman" w:cs="Times New Roman"/>
          <w:sz w:val="28"/>
          <w:szCs w:val="28"/>
        </w:rPr>
        <w:t xml:space="preserve"> </w:t>
      </w:r>
      <w:r w:rsidR="00DB0637">
        <w:rPr>
          <w:rFonts w:ascii="Times New Roman" w:hAnsi="Times New Roman" w:cs="Times New Roman"/>
          <w:sz w:val="28"/>
          <w:szCs w:val="28"/>
        </w:rPr>
        <w:t>поддон</w:t>
      </w:r>
      <w:r w:rsidR="00DB0637" w:rsidRPr="00995204">
        <w:rPr>
          <w:rFonts w:ascii="Times New Roman" w:hAnsi="Times New Roman" w:cs="Times New Roman"/>
          <w:sz w:val="28"/>
          <w:szCs w:val="28"/>
        </w:rPr>
        <w:t xml:space="preserve"> </w:t>
      </w:r>
      <w:r w:rsidR="00313900">
        <w:rPr>
          <w:rFonts w:ascii="Times New Roman" w:hAnsi="Times New Roman" w:cs="Times New Roman"/>
          <w:sz w:val="28"/>
          <w:szCs w:val="28"/>
        </w:rPr>
        <w:t xml:space="preserve"> </w:t>
      </w:r>
      <w:r w:rsidRPr="00995204">
        <w:rPr>
          <w:rFonts w:ascii="Times New Roman" w:hAnsi="Times New Roman" w:cs="Times New Roman"/>
          <w:sz w:val="28"/>
          <w:szCs w:val="28"/>
        </w:rPr>
        <w:t xml:space="preserve">и снять направляющие </w:t>
      </w:r>
      <w:r w:rsidR="005F2363" w:rsidRPr="00995204">
        <w:rPr>
          <w:rFonts w:ascii="Times New Roman" w:hAnsi="Times New Roman" w:cs="Times New Roman"/>
          <w:sz w:val="28"/>
          <w:szCs w:val="28"/>
        </w:rPr>
        <w:t>(</w:t>
      </w:r>
      <w:r w:rsidR="005F2363">
        <w:rPr>
          <w:rFonts w:ascii="Times New Roman" w:hAnsi="Times New Roman" w:cs="Times New Roman"/>
          <w:sz w:val="28"/>
          <w:szCs w:val="28"/>
        </w:rPr>
        <w:t>поз.2рис.2)</w:t>
      </w:r>
      <w:r w:rsidR="005F2363" w:rsidRPr="00995204">
        <w:rPr>
          <w:rFonts w:ascii="Times New Roman" w:hAnsi="Times New Roman" w:cs="Times New Roman"/>
          <w:sz w:val="28"/>
          <w:szCs w:val="28"/>
        </w:rPr>
        <w:t xml:space="preserve"> </w:t>
      </w:r>
      <w:r w:rsidR="00F44BFD">
        <w:rPr>
          <w:rFonts w:ascii="Times New Roman" w:hAnsi="Times New Roman" w:cs="Times New Roman"/>
          <w:sz w:val="28"/>
          <w:szCs w:val="28"/>
        </w:rPr>
        <w:t>движением вверх</w:t>
      </w:r>
      <w:r w:rsidRPr="00995204">
        <w:rPr>
          <w:rFonts w:ascii="Times New Roman" w:hAnsi="Times New Roman" w:cs="Times New Roman"/>
          <w:sz w:val="28"/>
          <w:szCs w:val="28"/>
        </w:rPr>
        <w:t>. Не используйте абразивные порошки и средства, содержащие агрессивные средства.</w:t>
      </w:r>
    </w:p>
    <w:p w:rsidR="00B476BE" w:rsidRPr="00313900" w:rsidRDefault="00A938CC" w:rsidP="00313900">
      <w:pPr>
        <w:pStyle w:val="a9"/>
        <w:widowControl w:val="0"/>
        <w:numPr>
          <w:ilvl w:val="1"/>
          <w:numId w:val="3"/>
        </w:numPr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4">
        <w:rPr>
          <w:rFonts w:ascii="Times New Roman" w:hAnsi="Times New Roman" w:cs="Times New Roman"/>
          <w:sz w:val="28"/>
          <w:szCs w:val="28"/>
        </w:rPr>
        <w:t xml:space="preserve">Ежедневная чистка рабочей камеры увеличит срок службы установки. Просушивайте рабочую камеру. При длительном перерыве в работе (на ночь) дверь камеры оставляйте приоткрытой. </w:t>
      </w:r>
      <w:r w:rsidRPr="006E32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Аккуратное и бережное обращение с установкой и соблюдение требований настоящей инструкции, позволяет Вам успешно эксплуатировать ее длительное время.</w:t>
      </w:r>
    </w:p>
    <w:p w:rsidR="00A938CC" w:rsidRDefault="00A938CC" w:rsidP="00DB0637">
      <w:pPr>
        <w:pStyle w:val="a9"/>
        <w:numPr>
          <w:ilvl w:val="0"/>
          <w:numId w:val="3"/>
        </w:numPr>
        <w:spacing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Возможные неисправности и способы их устранения.</w:t>
      </w:r>
    </w:p>
    <w:tbl>
      <w:tblPr>
        <w:tblW w:w="9214" w:type="dxa"/>
        <w:tblCellSpacing w:w="0" w:type="dxa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402"/>
      </w:tblGrid>
      <w:tr w:rsidR="009B157A" w:rsidRPr="00874311" w:rsidTr="00F616CD">
        <w:trPr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Pr="00F44BFD" w:rsidRDefault="009B157A" w:rsidP="00F44BFD">
            <w:pPr>
              <w:tabs>
                <w:tab w:val="left" w:pos="321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F44BFD">
              <w:rPr>
                <w:b/>
                <w:sz w:val="28"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Pr="00F44BFD" w:rsidRDefault="009B157A" w:rsidP="00F44BFD">
            <w:pPr>
              <w:tabs>
                <w:tab w:val="left" w:pos="321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F44BFD">
              <w:rPr>
                <w:b/>
                <w:sz w:val="28"/>
                <w:szCs w:val="28"/>
              </w:rPr>
              <w:t>Вероятная причина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Pr="00F44BFD" w:rsidRDefault="009B157A" w:rsidP="00F44BFD">
            <w:pPr>
              <w:tabs>
                <w:tab w:val="left" w:pos="321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F44BFD">
              <w:rPr>
                <w:b/>
                <w:sz w:val="28"/>
                <w:szCs w:val="28"/>
              </w:rPr>
              <w:t>Методы устранения</w:t>
            </w:r>
          </w:p>
        </w:tc>
      </w:tr>
      <w:tr w:rsidR="009B157A" w:rsidRPr="00874311" w:rsidTr="00F616CD">
        <w:trPr>
          <w:tblCellSpacing w:w="0" w:type="dxa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Default="009B157A" w:rsidP="00F616CD">
            <w:pPr>
              <w:tabs>
                <w:tab w:val="left" w:pos="32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Недостаточная температура в камере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Default="009B157A" w:rsidP="00F616CD">
            <w:pPr>
              <w:tabs>
                <w:tab w:val="left" w:pos="32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Перегорел один или несколько ТЭНов</w:t>
            </w:r>
          </w:p>
          <w:p w:rsidR="009B157A" w:rsidRDefault="009B157A" w:rsidP="00F616CD">
            <w:pPr>
              <w:tabs>
                <w:tab w:val="left" w:pos="32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Неисправен блок-регулятор температуры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Default="009B157A" w:rsidP="00F616CD">
            <w:pPr>
              <w:tabs>
                <w:tab w:val="left" w:pos="32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 неисправные ТЭНы</w:t>
            </w:r>
          </w:p>
          <w:p w:rsidR="009B157A" w:rsidRDefault="009B157A" w:rsidP="00F616CD">
            <w:pPr>
              <w:tabs>
                <w:tab w:val="left" w:pos="3210"/>
              </w:tabs>
              <w:snapToGrid w:val="0"/>
              <w:rPr>
                <w:sz w:val="28"/>
                <w:szCs w:val="28"/>
              </w:rPr>
            </w:pPr>
          </w:p>
          <w:p w:rsidR="009B157A" w:rsidRDefault="009B157A" w:rsidP="00F616CD">
            <w:pPr>
              <w:tabs>
                <w:tab w:val="left" w:pos="321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Заменить.</w:t>
            </w:r>
          </w:p>
        </w:tc>
      </w:tr>
    </w:tbl>
    <w:p w:rsidR="00472EEA" w:rsidRDefault="00472EEA" w:rsidP="00472EEA">
      <w:pPr>
        <w:pStyle w:val="a9"/>
        <w:spacing w:before="360" w:beforeAutospacing="0"/>
        <w:ind w:left="357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8CC" w:rsidRDefault="00A938CC" w:rsidP="00DB0637">
      <w:pPr>
        <w:pStyle w:val="a9"/>
        <w:numPr>
          <w:ilvl w:val="0"/>
          <w:numId w:val="3"/>
        </w:numPr>
        <w:spacing w:before="360" w:beforeAutospacing="0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транспортировки и хранения.</w:t>
      </w:r>
    </w:p>
    <w:p w:rsidR="00A938CC" w:rsidRDefault="00A938CC" w:rsidP="00DB0637">
      <w:pPr>
        <w:pStyle w:val="a9"/>
        <w:widowControl w:val="0"/>
        <w:numPr>
          <w:ilvl w:val="1"/>
          <w:numId w:val="3"/>
        </w:numPr>
        <w:tabs>
          <w:tab w:val="left" w:pos="0"/>
        </w:tabs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Складирование изделий в упаковке должно производиться не более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1 ярус.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284" w:rsidRDefault="00A938CC" w:rsidP="006E3284">
      <w:pPr>
        <w:pStyle w:val="a9"/>
        <w:numPr>
          <w:ilvl w:val="1"/>
          <w:numId w:val="3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2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B476BE" w:rsidRPr="006E3284" w:rsidRDefault="00B476BE" w:rsidP="00B476BE">
      <w:pPr>
        <w:pStyle w:val="a9"/>
        <w:tabs>
          <w:tab w:val="left" w:pos="0"/>
        </w:tabs>
        <w:ind w:left="788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CC" w:rsidRDefault="00A938CC" w:rsidP="006E3284">
      <w:pPr>
        <w:pStyle w:val="a9"/>
        <w:numPr>
          <w:ilvl w:val="0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изготовителя.</w:t>
      </w:r>
    </w:p>
    <w:p w:rsidR="00A938CC" w:rsidRDefault="00A938CC" w:rsidP="00DB0637">
      <w:pPr>
        <w:pStyle w:val="a9"/>
        <w:numPr>
          <w:ilvl w:val="1"/>
          <w:numId w:val="3"/>
        </w:numPr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 гарантирует соответствие качества изделия требованиям действующей технической документации при соблюдении потребителем условий и правил хранения, транспортирования и эксплуатации, установленных в эксплуатационной документации.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Гарантийный срок хранения </w:t>
      </w:r>
      <w:r w:rsidRPr="002C7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продажи. Гарантийный срок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продажи.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ind w:left="788"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не охватывает стоимости работ и запасных частей в следующих случаях:</w:t>
      </w:r>
    </w:p>
    <w:p w:rsidR="00A938CC" w:rsidRDefault="00A938CC" w:rsidP="00DB0637">
      <w:pPr>
        <w:pStyle w:val="a9"/>
        <w:numPr>
          <w:ilvl w:val="2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предусмотренного применения или чрезмерного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изделия;</w:t>
      </w:r>
    </w:p>
    <w:p w:rsidR="00A938CC" w:rsidRDefault="00A938CC" w:rsidP="00DB0637">
      <w:pPr>
        <w:pStyle w:val="a9"/>
        <w:numPr>
          <w:ilvl w:val="2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повреждения изделия за счет удара или падения;</w:t>
      </w:r>
    </w:p>
    <w:p w:rsidR="00A938CC" w:rsidRPr="004B1FC2" w:rsidRDefault="00A938CC" w:rsidP="00DB0637">
      <w:pPr>
        <w:numPr>
          <w:ilvl w:val="2"/>
          <w:numId w:val="3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подключения в электросеть с параметрами не указанными в паспорте, а также отсутствия заземления изделия;</w:t>
      </w:r>
    </w:p>
    <w:p w:rsidR="00A938CC" w:rsidRDefault="00A938CC" w:rsidP="00DB0637">
      <w:pPr>
        <w:pStyle w:val="a9"/>
        <w:widowControl w:val="0"/>
        <w:numPr>
          <w:ilvl w:val="2"/>
          <w:numId w:val="3"/>
        </w:numPr>
        <w:tabs>
          <w:tab w:val="left" w:pos="0"/>
        </w:tabs>
        <w:ind w:left="1225" w:hanging="505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изделия пожаром, наводнением или другим стихийным бедствием;</w:t>
      </w:r>
    </w:p>
    <w:p w:rsidR="00A938CC" w:rsidRPr="00F50727" w:rsidRDefault="00A938CC" w:rsidP="00DB0637">
      <w:pPr>
        <w:pStyle w:val="a9"/>
        <w:widowControl w:val="0"/>
        <w:numPr>
          <w:ilvl w:val="2"/>
          <w:numId w:val="3"/>
        </w:numPr>
        <w:tabs>
          <w:tab w:val="left" w:pos="0"/>
        </w:tabs>
        <w:ind w:left="1225" w:hanging="505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транспортировки изделия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правильном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F44B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правил перевозки</w:t>
      </w:r>
      <w:r w:rsidRPr="009677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38CC" w:rsidRDefault="00A938CC" w:rsidP="00DB0637">
      <w:pPr>
        <w:pStyle w:val="a9"/>
        <w:numPr>
          <w:ilvl w:val="2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из строя деталей, подверженных нормальному износу.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в адрес предприятия-изготовителя предъявляются в случае, если поломка произошла по вине завода-изготовителя в период гарантийного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Рекламация, полученная предприятием-изготовителем, рассматривается в десятидневный срок. О принятых мерах письменно сообщается потребителю.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ind w:hanging="4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A938CC" w:rsidRPr="004B1FC2" w:rsidRDefault="00A938CC" w:rsidP="00DB0637">
      <w:pPr>
        <w:numPr>
          <w:ilvl w:val="2"/>
          <w:numId w:val="3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заводской номер изделия;</w:t>
      </w:r>
    </w:p>
    <w:p w:rsidR="00A938CC" w:rsidRPr="004B1FC2" w:rsidRDefault="00A938CC" w:rsidP="00DB0637">
      <w:pPr>
        <w:numPr>
          <w:ilvl w:val="2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A938CC" w:rsidRDefault="00A938CC" w:rsidP="00DB0637">
      <w:pPr>
        <w:pStyle w:val="a9"/>
        <w:numPr>
          <w:ilvl w:val="2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ввода в эксплуатацию;</w:t>
      </w:r>
    </w:p>
    <w:p w:rsidR="00A938CC" w:rsidRDefault="00A938CC" w:rsidP="00DB0637">
      <w:pPr>
        <w:pStyle w:val="a9"/>
        <w:numPr>
          <w:ilvl w:val="2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внешнего проявления поломки;</w:t>
      </w:r>
    </w:p>
    <w:p w:rsidR="00A938CC" w:rsidRDefault="00A938CC" w:rsidP="00DB0637">
      <w:pPr>
        <w:pStyle w:val="a9"/>
        <w:numPr>
          <w:ilvl w:val="2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узлы и детали сломались, износились, и т. д.;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рекламации следует приложить:</w:t>
      </w:r>
    </w:p>
    <w:p w:rsidR="00A938CC" w:rsidRDefault="00A938CC" w:rsidP="00DB0637">
      <w:pPr>
        <w:pStyle w:val="a9"/>
        <w:numPr>
          <w:ilvl w:val="2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гарантийный талон;</w:t>
      </w:r>
    </w:p>
    <w:p w:rsidR="00A938CC" w:rsidRDefault="00A938CC" w:rsidP="00DB0637">
      <w:pPr>
        <w:pStyle w:val="a9"/>
        <w:numPr>
          <w:ilvl w:val="2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 поломке.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гарантийного срока изделие вышло из строя по вине потребителя, то претензии предприятием-изготовителем не принимаются.</w:t>
      </w:r>
    </w:p>
    <w:p w:rsidR="00A938CC" w:rsidRPr="004B1FC2" w:rsidRDefault="00A938CC" w:rsidP="00DB0637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A938CC" w:rsidRDefault="00A938CC" w:rsidP="00DB0637">
      <w:pPr>
        <w:pStyle w:val="a9"/>
        <w:numPr>
          <w:ilvl w:val="1"/>
          <w:numId w:val="3"/>
        </w:numPr>
        <w:tabs>
          <w:tab w:val="left" w:pos="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поломки изделия после окончания срока гарантии предприятие-изготовитель осуществляет ремонт по взаимной договоренности.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8CC" w:rsidRDefault="00A938CC" w:rsidP="00A938CC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Настоящая гарантия не дает права на возмещение прямых или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B1F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косвенных убытков.</w:t>
      </w:r>
    </w:p>
    <w:p w:rsidR="00B476BE" w:rsidRDefault="00B476BE" w:rsidP="00A938CC">
      <w:pPr>
        <w:pStyle w:val="a9"/>
        <w:tabs>
          <w:tab w:val="left" w:pos="0"/>
        </w:tabs>
        <w:ind w:left="79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CC" w:rsidRPr="00887951" w:rsidRDefault="00A938CC" w:rsidP="00DB0637">
      <w:pPr>
        <w:pStyle w:val="a9"/>
        <w:widowControl w:val="0"/>
        <w:numPr>
          <w:ilvl w:val="0"/>
          <w:numId w:val="3"/>
        </w:numPr>
        <w:tabs>
          <w:tab w:val="left" w:pos="0"/>
        </w:tabs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Утилизация изделия.</w:t>
      </w:r>
    </w:p>
    <w:p w:rsidR="00A938CC" w:rsidRDefault="00A938CC" w:rsidP="00DB0637">
      <w:pPr>
        <w:pStyle w:val="a9"/>
        <w:widowControl w:val="0"/>
        <w:numPr>
          <w:ilvl w:val="1"/>
          <w:numId w:val="3"/>
        </w:numPr>
        <w:tabs>
          <w:tab w:val="left" w:pos="0"/>
        </w:tabs>
        <w:ind w:left="788" w:hanging="431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применяемые для упаковки изделия, могут быть использованы повторно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сданы </w:t>
      </w: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пункты по сбору вторичного сырья.</w:t>
      </w:r>
    </w:p>
    <w:p w:rsidR="00A938CC" w:rsidRDefault="00A938CC" w:rsidP="00DB0637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A938CC" w:rsidRDefault="00A938CC" w:rsidP="00A938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938CC" w:rsidRDefault="00D31656" w:rsidP="00A938CC">
      <w:pPr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6774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3.65pt;margin-top:25.8pt;width:484.55pt;height:540.75pt;z-index:251661312;mso-position-horizontal-relative:text;mso-position-vertical-relative:text">
            <v:textbox style="mso-next-textbox:#_x0000_s1035">
              <w:txbxContent>
                <w:p w:rsidR="000B03C9" w:rsidRPr="00103AA7" w:rsidRDefault="000B03C9" w:rsidP="00A938CC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D31656" w:rsidRDefault="006774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15.05pt;margin-top:48pt;width:442.95pt;height:81.55pt;z-index:251663360" stroked="f" strokecolor="white">
            <v:textbox style="mso-next-textbox:#_x0000_s1037">
              <w:txbxContent>
                <w:p w:rsidR="000B03C9" w:rsidRPr="004124C2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Шкаф жарочный </w:t>
                  </w: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0B03C9" w:rsidRDefault="00511AB0" w:rsidP="00A938CC">
                  <w:pPr>
                    <w:autoSpaceDE w:val="0"/>
                    <w:autoSpaceDN w:val="0"/>
                    <w:adjustRightInd w:val="0"/>
                    <w:spacing w:after="0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  <w:r w:rsidR="00945E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шжэ/____</w:t>
                  </w:r>
                  <w:r w:rsidR="000B03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.00.00.000ПС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7.25pt;margin-top:129.55pt;width:477.5pt;height:374.25pt;z-index:251664384" strokecolor="white">
            <v:textbox style="mso-next-textbox:#_x0000_s1038">
              <w:txbxContent>
                <w:p w:rsidR="000B03C9" w:rsidRPr="001311A0" w:rsidRDefault="000B03C9" w:rsidP="001311A0">
                  <w:pPr>
                    <w:pStyle w:val="a9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311A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ОСНОВНЫЕ СВЕДЕНИЯ ОБ ИЗДЕЛИИ</w:t>
                  </w: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Шкаф жарочный </w:t>
                  </w:r>
                  <w:r w:rsidRPr="0017351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45E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шжэ/_____</w:t>
                  </w: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№______________</w:t>
                  </w: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311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изделия</w:t>
                  </w:r>
                </w:p>
                <w:p w:rsidR="000B03C9" w:rsidRPr="001311A0" w:rsidRDefault="000B03C9" w:rsidP="00A938CC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ind w:right="56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before="567" w:after="0" w:line="480" w:lineRule="auto"/>
                    <w:ind w:right="567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before="567" w:after="0" w:line="480" w:lineRule="auto"/>
                    <w:ind w:right="567"/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15.05pt;margin-top:.05pt;width:100.55pt;height:47.95pt;z-index:251662336" stroked="f">
            <v:textbox style="mso-next-textbox:#_x0000_s1036">
              <w:txbxContent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</w:p>
                <w:p w:rsidR="000B03C9" w:rsidRDefault="000B03C9" w:rsidP="00A938C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продукции</w:t>
                  </w:r>
                </w:p>
                <w:p w:rsidR="000B03C9" w:rsidRDefault="000B03C9" w:rsidP="00A938CC"/>
              </w:txbxContent>
            </v:textbox>
          </v:rect>
        </w:pict>
      </w:r>
      <w:r w:rsidR="00A938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938CC" w:rsidRDefault="00A938CC" w:rsidP="00A938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CC" w:rsidRDefault="00A938CC" w:rsidP="00A938CC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Регистрационный талон</w:t>
      </w:r>
    </w:p>
    <w:p w:rsidR="00A938CC" w:rsidRDefault="00A938CC" w:rsidP="00A938C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Организация ______________________________________________________________________________</w:t>
      </w:r>
      <w:r>
        <w:t>_________</w:t>
      </w:r>
      <w:r>
        <w:rPr>
          <w:rFonts w:ascii="Calibri" w:eastAsia="Calibri" w:hAnsi="Calibri" w:cs="Times New Roman"/>
        </w:rPr>
        <w:t xml:space="preserve"> </w:t>
      </w:r>
    </w:p>
    <w:p w:rsidR="00A938CC" w:rsidRDefault="00A938CC" w:rsidP="00A938C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Адрес__________________________________________________________________________________</w:t>
      </w:r>
    </w:p>
    <w:p w:rsidR="00A938CC" w:rsidRDefault="00A938CC" w:rsidP="00A938C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Руководитель___________________________________________________________________________</w:t>
      </w:r>
    </w:p>
    <w:p w:rsidR="00A938CC" w:rsidRDefault="00A938CC" w:rsidP="00A938C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Контактный тел./факс______________________________________________________________________</w:t>
      </w:r>
      <w:r>
        <w:t>_________</w:t>
      </w:r>
    </w:p>
    <w:p w:rsidR="00A938CC" w:rsidRPr="00103AA7" w:rsidRDefault="006774C9" w:rsidP="00A938CC">
      <w:pPr>
        <w:widowControl w:val="0"/>
        <w:spacing w:after="0" w:line="240" w:lineRule="auto"/>
      </w:pPr>
      <w:r>
        <w:rPr>
          <w:noProof/>
          <w:lang w:eastAsia="ru-RU"/>
        </w:rPr>
        <w:pict>
          <v:rect id="_x0000_s1042" style="position:absolute;margin-left:26.85pt;margin-top:30.1pt;width:449.65pt;height:133.4pt;z-index:251668480">
            <v:textbox style="mso-next-textbox:#_x0000_s1042">
              <w:txbxContent>
                <w:p w:rsidR="000B03C9" w:rsidRPr="00D4564C" w:rsidRDefault="000B03C9" w:rsidP="00A938CC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32"/>
                      <w:szCs w:val="32"/>
                    </w:rPr>
                    <w:t>КОРЕШОК ТАЛОНА</w:t>
                  </w:r>
                </w:p>
                <w:p w:rsidR="000B03C9" w:rsidRPr="00D4564C" w:rsidRDefault="000B03C9" w:rsidP="00A938C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32"/>
                      <w:szCs w:val="32"/>
                    </w:rPr>
                    <w:t>На гарантийный ремонт электрического аппарата</w:t>
                  </w:r>
                </w:p>
                <w:p w:rsidR="000B03C9" w:rsidRPr="00D4564C" w:rsidRDefault="000B03C9" w:rsidP="00A938C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32"/>
                      <w:szCs w:val="32"/>
                    </w:rPr>
                    <w:t>Модели</w:t>
                  </w:r>
                  <w:r w:rsidRPr="00D4564C">
                    <w:rPr>
                      <w:sz w:val="32"/>
                      <w:szCs w:val="32"/>
                    </w:rPr>
                    <w:t xml:space="preserve"> </w:t>
                  </w:r>
                  <w:r w:rsidR="00945E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шжэ/_____ </w:t>
                  </w:r>
                  <w:r w:rsidRPr="00D4564C">
                    <w:rPr>
                      <w:rFonts w:ascii="Calibri" w:eastAsia="Calibri" w:hAnsi="Calibri" w:cs="Times New Roman"/>
                      <w:sz w:val="32"/>
                      <w:szCs w:val="32"/>
                    </w:rPr>
                    <w:t>Талон изъят «___»____________________20_____г.</w:t>
                  </w:r>
                </w:p>
                <w:p w:rsidR="000B03C9" w:rsidRPr="00D4564C" w:rsidRDefault="000B03C9" w:rsidP="00A938CC">
                  <w:pPr>
                    <w:spacing w:line="240" w:lineRule="auto"/>
                    <w:jc w:val="center"/>
                    <w:rPr>
                      <w:rFonts w:ascii="Calibri" w:eastAsia="Calibri" w:hAnsi="Calibri" w:cs="Times New Roman"/>
                      <w:sz w:val="32"/>
                      <w:szCs w:val="32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32"/>
                      <w:szCs w:val="32"/>
                    </w:rPr>
                    <w:t>Механик_______________________________</w:t>
                  </w:r>
                </w:p>
                <w:p w:rsidR="000B03C9" w:rsidRPr="001311A0" w:rsidRDefault="000B03C9" w:rsidP="00A938CC">
                  <w:pPr>
                    <w:spacing w:after="0" w:line="180" w:lineRule="atLeast"/>
                    <w:ind w:left="1843" w:hanging="624"/>
                    <w:jc w:val="center"/>
                    <w:rPr>
                      <w:sz w:val="20"/>
                      <w:szCs w:val="20"/>
                    </w:rPr>
                  </w:pPr>
                  <w:r w:rsidRPr="001311A0">
                    <w:rPr>
                      <w:rFonts w:ascii="Book Antiqua" w:eastAsia="Calibri" w:hAnsi="Book Antiqua" w:cs="Times New Roman"/>
                      <w:sz w:val="20"/>
                      <w:szCs w:val="20"/>
                    </w:rPr>
                    <w:t>(фамилия)</w:t>
                  </w:r>
                  <w:r w:rsidRPr="001311A0"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     </w:t>
                  </w:r>
                  <w:r w:rsidRPr="001311A0">
                    <w:rPr>
                      <w:rFonts w:ascii="Book Antiqua" w:eastAsia="Calibri" w:hAnsi="Book Antiqua" w:cs="Times New Roman"/>
                      <w:sz w:val="20"/>
                      <w:szCs w:val="20"/>
                    </w:rPr>
                    <w:t xml:space="preserve"> (подпись)</w:t>
                  </w:r>
                </w:p>
              </w:txbxContent>
            </v:textbox>
            <w10:wrap type="topAndBottom"/>
          </v:rect>
        </w:pict>
      </w:r>
      <w:r w:rsidR="00A938CC">
        <w:rPr>
          <w:rFonts w:ascii="Calibri" w:eastAsia="Calibri" w:hAnsi="Calibri" w:cs="Times New Roman"/>
        </w:rPr>
        <w:t>Где было приобретено оборудование_________________________________________________________</w:t>
      </w:r>
      <w:r w:rsidR="00A938CC">
        <w:t>__________________</w:t>
      </w:r>
    </w:p>
    <w:p w:rsidR="00A938CC" w:rsidRDefault="00A938CC" w:rsidP="00D4564C">
      <w:pPr>
        <w:spacing w:after="0" w:line="240" w:lineRule="auto"/>
        <w:rPr>
          <w:rFonts w:ascii="Calibri" w:eastAsia="Calibri" w:hAnsi="Calibri" w:cs="Times New Roman"/>
        </w:rPr>
      </w:pPr>
    </w:p>
    <w:p w:rsidR="00A938CC" w:rsidRDefault="006774C9" w:rsidP="00A938CC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1" style="position:absolute;left:0;text-align:left;margin-left:26.85pt;margin-top:10.85pt;width:449.65pt;height:429.45pt;z-index:251667456">
            <v:textbox style="mso-next-textbox:#_x0000_s1041">
              <w:txbxContent>
                <w:p w:rsidR="000B03C9" w:rsidRDefault="000B03C9" w:rsidP="00CA5A54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Росси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я. г. Смоленск, ул. Шевченко 79</w:t>
                  </w:r>
                </w:p>
                <w:p w:rsidR="000B03C9" w:rsidRPr="00D4564C" w:rsidRDefault="000B03C9" w:rsidP="00CA5A54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B03C9" w:rsidRPr="00D4564C" w:rsidRDefault="000B03C9" w:rsidP="00A938C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ТАЛОН</w:t>
                  </w:r>
                </w:p>
                <w:p w:rsidR="000B03C9" w:rsidRPr="00D4564C" w:rsidRDefault="000B03C9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 гарантийный ремонт электрического аппарата</w:t>
                  </w:r>
                </w:p>
                <w:p w:rsidR="000B03C9" w:rsidRDefault="000B03C9" w:rsidP="00A938C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Заводской номер </w:t>
                  </w:r>
                  <w:r w:rsidR="00F44BFD">
                    <w:rPr>
                      <w:sz w:val="28"/>
                      <w:szCs w:val="28"/>
                    </w:rPr>
                    <w:t>_________и модель</w:t>
                  </w:r>
                  <w:r w:rsidR="00945E66" w:rsidRPr="00945E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45E6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шжэ/_____</w:t>
                  </w:r>
                </w:p>
                <w:p w:rsidR="000B03C9" w:rsidRPr="00D4564C" w:rsidRDefault="000B03C9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Дата выпуска «___»___________________20___г.</w:t>
                  </w:r>
                </w:p>
                <w:p w:rsidR="000B03C9" w:rsidRPr="00D4564C" w:rsidRDefault="000B03C9" w:rsidP="00A938CC">
                  <w:pPr>
                    <w:spacing w:after="0"/>
                    <w:rPr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Продан_________________________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______________________________</w:t>
                  </w:r>
                </w:p>
                <w:p w:rsidR="000B03C9" w:rsidRPr="00D4564C" w:rsidRDefault="0036068B" w:rsidP="0036068B">
                  <w:pPr>
                    <w:spacing w:after="0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</w:t>
                  </w:r>
                  <w:r w:rsidR="000B03C9" w:rsidRPr="00D4564C">
                    <w:rPr>
                      <w:sz w:val="28"/>
                      <w:szCs w:val="28"/>
                    </w:rPr>
                    <w:t>________________________________</w:t>
                  </w:r>
                  <w:r w:rsidR="000B03C9">
                    <w:rPr>
                      <w:sz w:val="28"/>
                      <w:szCs w:val="28"/>
                    </w:rPr>
                    <w:t>___________________</w:t>
                  </w:r>
                  <w:r>
                    <w:rPr>
                      <w:sz w:val="28"/>
                      <w:szCs w:val="28"/>
                    </w:rPr>
                    <w:t>____</w:t>
                  </w:r>
                </w:p>
                <w:p w:rsidR="000B03C9" w:rsidRPr="00D4564C" w:rsidRDefault="000B03C9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(наименование торгующей организации)</w:t>
                  </w:r>
                </w:p>
                <w:p w:rsidR="000B03C9" w:rsidRPr="00D4564C" w:rsidRDefault="000B03C9" w:rsidP="00A938CC">
                  <w:pPr>
                    <w:spacing w:after="24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Дата продажи «______»____________________________20_____г.</w:t>
                  </w:r>
                </w:p>
                <w:p w:rsidR="000B03C9" w:rsidRDefault="000B03C9" w:rsidP="00CA5A54">
                  <w:pPr>
                    <w:spacing w:after="0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Владелец и его адрес______________________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</w:t>
                  </w:r>
                </w:p>
                <w:p w:rsidR="000B03C9" w:rsidRPr="00CA5A54" w:rsidRDefault="000B03C9" w:rsidP="00CA5A54">
                  <w:pPr>
                    <w:spacing w:after="0"/>
                    <w:rPr>
                      <w:rFonts w:ascii="Calibri" w:eastAsia="Calibri" w:hAnsi="Calibri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_____________________________________________________________</w:t>
                  </w:r>
                </w:p>
                <w:p w:rsidR="000B03C9" w:rsidRPr="00D4564C" w:rsidRDefault="000B03C9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Подпись_________________________________</w:t>
                  </w:r>
                </w:p>
                <w:p w:rsidR="000B03C9" w:rsidRPr="00D4564C" w:rsidRDefault="000B03C9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Выполнены работы по устранению неисправностей</w:t>
                  </w:r>
                </w:p>
                <w:p w:rsidR="000B03C9" w:rsidRPr="00D4564C" w:rsidRDefault="000B03C9" w:rsidP="00A938CC">
                  <w:pPr>
                    <w:spacing w:after="0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_____________________________</w:t>
                  </w:r>
                  <w:r w:rsidRPr="00D4564C">
                    <w:rPr>
                      <w:sz w:val="28"/>
                      <w:szCs w:val="28"/>
                    </w:rPr>
                    <w:t>_________________________</w:t>
                  </w: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_______________________________________________________________________________________________________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_____________________________</w:t>
                  </w:r>
                </w:p>
                <w:p w:rsidR="000B03C9" w:rsidRPr="00D4564C" w:rsidRDefault="000B03C9" w:rsidP="00A938CC">
                  <w:pPr>
                    <w:spacing w:after="0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D4564C">
                    <w:rPr>
                      <w:sz w:val="28"/>
                      <w:szCs w:val="28"/>
                    </w:rPr>
                    <w:t>«_____»________________20____г.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Механик__________________</w:t>
                  </w:r>
                </w:p>
                <w:p w:rsidR="000B03C9" w:rsidRDefault="000B03C9" w:rsidP="00A938CC">
                  <w:pPr>
                    <w:spacing w:after="0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                                                                                    </w:t>
                  </w:r>
                  <w:r w:rsidRPr="00D4564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(подпись)</w:t>
                  </w:r>
                </w:p>
                <w:p w:rsidR="000B03C9" w:rsidRPr="00D4564C" w:rsidRDefault="000B03C9" w:rsidP="00A938CC">
                  <w:pPr>
                    <w:spacing w:after="0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  <w:p w:rsidR="000B03C9" w:rsidRPr="001311A0" w:rsidRDefault="000B03C9" w:rsidP="00A938CC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1311A0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Владелец _________________</w:t>
                  </w:r>
                  <w:r w:rsidRPr="001311A0">
                    <w:rPr>
                      <w:rFonts w:ascii="Book Antiqua" w:hAnsi="Book Antiqua"/>
                      <w:sz w:val="24"/>
                      <w:szCs w:val="24"/>
                    </w:rPr>
                    <w:t>(подпись)</w:t>
                  </w:r>
                </w:p>
              </w:txbxContent>
            </v:textbox>
          </v:rect>
        </w:pict>
      </w:r>
    </w:p>
    <w:p w:rsidR="00A938CC" w:rsidRDefault="00A938CC" w:rsidP="00A938CC">
      <w:pPr>
        <w:ind w:left="7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CC" w:rsidRDefault="00A938CC" w:rsidP="005F23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7126C" w:rsidRDefault="00C7126C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92" w:rsidRDefault="00D41692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6C" w:rsidRDefault="006774C9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lastRenderedPageBreak/>
        <w:pict>
          <v:rect id="_x0000_s1039" style="position:absolute;left:0;text-align:left;margin-left:375.9pt;margin-top:18.5pt;width:134.25pt;height:21.75pt;z-index:251665408" stroked="f">
            <v:textbox style="mso-next-textbox:#_x0000_s1039">
              <w:txbxContent>
                <w:p w:rsidR="000B03C9" w:rsidRPr="009A6D1F" w:rsidRDefault="000B03C9" w:rsidP="00A938CC">
                  <w:pPr>
                    <w:ind w:left="50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D1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</w:txbxContent>
            </v:textbox>
          </v:rect>
        </w:pict>
      </w:r>
    </w:p>
    <w:p w:rsidR="00C7126C" w:rsidRDefault="00C7126C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26C" w:rsidRDefault="00C7126C" w:rsidP="00A938C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8CC" w:rsidRDefault="00C7126C" w:rsidP="00A61C9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электрическая принципиальная </w:t>
      </w:r>
      <w:r w:rsidR="0016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Шкафа жарочного </w:t>
      </w:r>
      <w:r w:rsidR="0047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шжэ/1</w:t>
      </w:r>
    </w:p>
    <w:p w:rsidR="00A938CC" w:rsidRDefault="00162996" w:rsidP="00A61C96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2530" cy="3676650"/>
            <wp:effectExtent l="19050" t="0" r="47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226" cy="367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C96" w:rsidRPr="00A61C96" w:rsidRDefault="00A61C96" w:rsidP="00A61C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элементов</w:t>
      </w:r>
    </w:p>
    <w:p w:rsidR="00A61C96" w:rsidRDefault="000B03C9" w:rsidP="00A61C96">
      <w:pPr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37147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8CC" w:rsidRDefault="00A938CC" w:rsidP="00A938CC">
      <w:pPr>
        <w:ind w:left="142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30919" w:rsidRDefault="00230919" w:rsidP="00A938C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230919" w:rsidSect="00D4564C">
      <w:footerReference w:type="default" r:id="rId15"/>
      <w:pgSz w:w="11906" w:h="16838"/>
      <w:pgMar w:top="567" w:right="851" w:bottom="568" w:left="113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34" w:rsidRDefault="00E27234" w:rsidP="00FA6148">
      <w:pPr>
        <w:spacing w:after="0" w:line="240" w:lineRule="auto"/>
      </w:pPr>
      <w:r>
        <w:separator/>
      </w:r>
    </w:p>
  </w:endnote>
  <w:endnote w:type="continuationSeparator" w:id="0">
    <w:p w:rsidR="00E27234" w:rsidRDefault="00E27234" w:rsidP="00FA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9063"/>
      <w:docPartObj>
        <w:docPartGallery w:val="Page Numbers (Bottom of Page)"/>
        <w:docPartUnique/>
      </w:docPartObj>
    </w:sdtPr>
    <w:sdtEndPr/>
    <w:sdtContent>
      <w:p w:rsidR="000B03C9" w:rsidRDefault="006774C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03C9" w:rsidRDefault="000B03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34" w:rsidRDefault="00E27234" w:rsidP="00FA6148">
      <w:pPr>
        <w:spacing w:after="0" w:line="240" w:lineRule="auto"/>
      </w:pPr>
      <w:r>
        <w:separator/>
      </w:r>
    </w:p>
  </w:footnote>
  <w:footnote w:type="continuationSeparator" w:id="0">
    <w:p w:rsidR="00E27234" w:rsidRDefault="00E27234" w:rsidP="00FA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478"/>
    <w:multiLevelType w:val="multilevel"/>
    <w:tmpl w:val="6658A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B705FA"/>
    <w:multiLevelType w:val="multilevel"/>
    <w:tmpl w:val="30582D4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2" w15:restartNumberingAfterBreak="0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322ECE"/>
    <w:multiLevelType w:val="hybridMultilevel"/>
    <w:tmpl w:val="AE00B5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BF43F9"/>
    <w:multiLevelType w:val="hybridMultilevel"/>
    <w:tmpl w:val="C652DDB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45E6442D"/>
    <w:multiLevelType w:val="multilevel"/>
    <w:tmpl w:val="6E26168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94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6" w15:restartNumberingAfterBreak="0">
    <w:nsid w:val="4AD22E4C"/>
    <w:multiLevelType w:val="hybridMultilevel"/>
    <w:tmpl w:val="7600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6DDF"/>
    <w:multiLevelType w:val="hybridMultilevel"/>
    <w:tmpl w:val="668ED584"/>
    <w:lvl w:ilvl="0" w:tplc="346EE94A">
      <w:start w:val="5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1D64887"/>
    <w:multiLevelType w:val="multilevel"/>
    <w:tmpl w:val="E0D28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4354FC8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A3211B"/>
    <w:multiLevelType w:val="multilevel"/>
    <w:tmpl w:val="30582D4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11" w15:restartNumberingAfterBreak="0">
    <w:nsid w:val="5E4663E9"/>
    <w:multiLevelType w:val="hybridMultilevel"/>
    <w:tmpl w:val="83108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7512F"/>
    <w:multiLevelType w:val="hybridMultilevel"/>
    <w:tmpl w:val="94DEAC24"/>
    <w:lvl w:ilvl="0" w:tplc="37CE5C90">
      <w:start w:val="5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66853CD8"/>
    <w:multiLevelType w:val="multilevel"/>
    <w:tmpl w:val="E0D28B12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CD5487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A92373"/>
    <w:multiLevelType w:val="multilevel"/>
    <w:tmpl w:val="E0D28B12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1BF0116"/>
    <w:multiLevelType w:val="multilevel"/>
    <w:tmpl w:val="4F38A38E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15"/>
  </w:num>
  <w:num w:numId="13">
    <w:abstractNumId w:val="16"/>
  </w:num>
  <w:num w:numId="14">
    <w:abstractNumId w:val="1"/>
  </w:num>
  <w:num w:numId="15">
    <w:abstractNumId w:val="1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8EC"/>
    <w:rsid w:val="000533C6"/>
    <w:rsid w:val="00064409"/>
    <w:rsid w:val="000660B9"/>
    <w:rsid w:val="00080FAB"/>
    <w:rsid w:val="000A294A"/>
    <w:rsid w:val="000B03C9"/>
    <w:rsid w:val="000B5973"/>
    <w:rsid w:val="000C4855"/>
    <w:rsid w:val="000D6161"/>
    <w:rsid w:val="00101128"/>
    <w:rsid w:val="00121598"/>
    <w:rsid w:val="001311A0"/>
    <w:rsid w:val="00131BA6"/>
    <w:rsid w:val="00136D7C"/>
    <w:rsid w:val="00160667"/>
    <w:rsid w:val="00162996"/>
    <w:rsid w:val="001B5AB5"/>
    <w:rsid w:val="001C334E"/>
    <w:rsid w:val="001D433F"/>
    <w:rsid w:val="001E09A6"/>
    <w:rsid w:val="002157B8"/>
    <w:rsid w:val="00217D28"/>
    <w:rsid w:val="00230919"/>
    <w:rsid w:val="00234C2F"/>
    <w:rsid w:val="0026297A"/>
    <w:rsid w:val="00267FFE"/>
    <w:rsid w:val="002939E2"/>
    <w:rsid w:val="002A5C81"/>
    <w:rsid w:val="002D0885"/>
    <w:rsid w:val="002D1688"/>
    <w:rsid w:val="002D4107"/>
    <w:rsid w:val="00313900"/>
    <w:rsid w:val="00322DF8"/>
    <w:rsid w:val="0036068B"/>
    <w:rsid w:val="00370108"/>
    <w:rsid w:val="00376F98"/>
    <w:rsid w:val="003851FD"/>
    <w:rsid w:val="00385AA6"/>
    <w:rsid w:val="00386A42"/>
    <w:rsid w:val="003A1B2F"/>
    <w:rsid w:val="003C690F"/>
    <w:rsid w:val="003D6CFB"/>
    <w:rsid w:val="003E18EC"/>
    <w:rsid w:val="004205C6"/>
    <w:rsid w:val="00436E86"/>
    <w:rsid w:val="00452811"/>
    <w:rsid w:val="00471641"/>
    <w:rsid w:val="00472EEA"/>
    <w:rsid w:val="004735A5"/>
    <w:rsid w:val="00482509"/>
    <w:rsid w:val="00487602"/>
    <w:rsid w:val="004B1C9F"/>
    <w:rsid w:val="004B781C"/>
    <w:rsid w:val="00503B2F"/>
    <w:rsid w:val="00511AB0"/>
    <w:rsid w:val="00513BD5"/>
    <w:rsid w:val="00516EFE"/>
    <w:rsid w:val="00533F78"/>
    <w:rsid w:val="00534E0B"/>
    <w:rsid w:val="00544012"/>
    <w:rsid w:val="0054558E"/>
    <w:rsid w:val="00545684"/>
    <w:rsid w:val="00547D62"/>
    <w:rsid w:val="005621EB"/>
    <w:rsid w:val="00564C73"/>
    <w:rsid w:val="00564DB8"/>
    <w:rsid w:val="0056538E"/>
    <w:rsid w:val="00566664"/>
    <w:rsid w:val="00583540"/>
    <w:rsid w:val="005C78C7"/>
    <w:rsid w:val="005D5E3D"/>
    <w:rsid w:val="005D778B"/>
    <w:rsid w:val="005F2363"/>
    <w:rsid w:val="005F7CDA"/>
    <w:rsid w:val="00602AA3"/>
    <w:rsid w:val="00606F2D"/>
    <w:rsid w:val="00620C6F"/>
    <w:rsid w:val="00641F1A"/>
    <w:rsid w:val="006505B9"/>
    <w:rsid w:val="006521B5"/>
    <w:rsid w:val="0066714A"/>
    <w:rsid w:val="00672BEC"/>
    <w:rsid w:val="006774C9"/>
    <w:rsid w:val="006B7BD2"/>
    <w:rsid w:val="006E20EC"/>
    <w:rsid w:val="006E3284"/>
    <w:rsid w:val="007074D2"/>
    <w:rsid w:val="00732141"/>
    <w:rsid w:val="007735A3"/>
    <w:rsid w:val="0077516C"/>
    <w:rsid w:val="007779E9"/>
    <w:rsid w:val="007C1E35"/>
    <w:rsid w:val="0080025D"/>
    <w:rsid w:val="008156D2"/>
    <w:rsid w:val="00830918"/>
    <w:rsid w:val="00851E38"/>
    <w:rsid w:val="00861239"/>
    <w:rsid w:val="008644E3"/>
    <w:rsid w:val="008670C7"/>
    <w:rsid w:val="008C0BD2"/>
    <w:rsid w:val="008D006D"/>
    <w:rsid w:val="008E665A"/>
    <w:rsid w:val="008F209A"/>
    <w:rsid w:val="008F2E03"/>
    <w:rsid w:val="008F4068"/>
    <w:rsid w:val="00916F98"/>
    <w:rsid w:val="0091799D"/>
    <w:rsid w:val="009256DE"/>
    <w:rsid w:val="00930019"/>
    <w:rsid w:val="00944EEC"/>
    <w:rsid w:val="00945E66"/>
    <w:rsid w:val="00947080"/>
    <w:rsid w:val="0097025B"/>
    <w:rsid w:val="009B157A"/>
    <w:rsid w:val="009B447B"/>
    <w:rsid w:val="009C4A16"/>
    <w:rsid w:val="009E43FA"/>
    <w:rsid w:val="00A1262A"/>
    <w:rsid w:val="00A27399"/>
    <w:rsid w:val="00A52751"/>
    <w:rsid w:val="00A61C96"/>
    <w:rsid w:val="00A72DFD"/>
    <w:rsid w:val="00A75FBC"/>
    <w:rsid w:val="00A938CC"/>
    <w:rsid w:val="00A96D25"/>
    <w:rsid w:val="00AA476F"/>
    <w:rsid w:val="00AC0F54"/>
    <w:rsid w:val="00AC7ACC"/>
    <w:rsid w:val="00AE0003"/>
    <w:rsid w:val="00AE6648"/>
    <w:rsid w:val="00AF42C7"/>
    <w:rsid w:val="00B476BE"/>
    <w:rsid w:val="00B65500"/>
    <w:rsid w:val="00B90981"/>
    <w:rsid w:val="00BA2AF3"/>
    <w:rsid w:val="00BC3DD2"/>
    <w:rsid w:val="00BF0806"/>
    <w:rsid w:val="00BF2F1B"/>
    <w:rsid w:val="00C070CD"/>
    <w:rsid w:val="00C150B4"/>
    <w:rsid w:val="00C26875"/>
    <w:rsid w:val="00C44602"/>
    <w:rsid w:val="00C56C37"/>
    <w:rsid w:val="00C7126C"/>
    <w:rsid w:val="00C814D3"/>
    <w:rsid w:val="00C82186"/>
    <w:rsid w:val="00CA04B8"/>
    <w:rsid w:val="00CA5A54"/>
    <w:rsid w:val="00CB1DB1"/>
    <w:rsid w:val="00CB76EF"/>
    <w:rsid w:val="00CE5C1E"/>
    <w:rsid w:val="00CF6A68"/>
    <w:rsid w:val="00D04816"/>
    <w:rsid w:val="00D1350D"/>
    <w:rsid w:val="00D149B7"/>
    <w:rsid w:val="00D16237"/>
    <w:rsid w:val="00D30FC9"/>
    <w:rsid w:val="00D31656"/>
    <w:rsid w:val="00D34B23"/>
    <w:rsid w:val="00D41692"/>
    <w:rsid w:val="00D4564C"/>
    <w:rsid w:val="00D51F86"/>
    <w:rsid w:val="00D5395F"/>
    <w:rsid w:val="00D56D5C"/>
    <w:rsid w:val="00D6031B"/>
    <w:rsid w:val="00D6671E"/>
    <w:rsid w:val="00D72E48"/>
    <w:rsid w:val="00D853FB"/>
    <w:rsid w:val="00D95D41"/>
    <w:rsid w:val="00D96206"/>
    <w:rsid w:val="00D9768B"/>
    <w:rsid w:val="00DA62A3"/>
    <w:rsid w:val="00DB0637"/>
    <w:rsid w:val="00DB220E"/>
    <w:rsid w:val="00DB3803"/>
    <w:rsid w:val="00DB6AD7"/>
    <w:rsid w:val="00DC069D"/>
    <w:rsid w:val="00DC178F"/>
    <w:rsid w:val="00DC4421"/>
    <w:rsid w:val="00DC6303"/>
    <w:rsid w:val="00DE5CE1"/>
    <w:rsid w:val="00E27234"/>
    <w:rsid w:val="00E55506"/>
    <w:rsid w:val="00E9347E"/>
    <w:rsid w:val="00E9621A"/>
    <w:rsid w:val="00EA4FDB"/>
    <w:rsid w:val="00EB6A1F"/>
    <w:rsid w:val="00EC3B0A"/>
    <w:rsid w:val="00EF20AD"/>
    <w:rsid w:val="00F1015B"/>
    <w:rsid w:val="00F1170A"/>
    <w:rsid w:val="00F3702D"/>
    <w:rsid w:val="00F42AAA"/>
    <w:rsid w:val="00F44BFD"/>
    <w:rsid w:val="00F460AE"/>
    <w:rsid w:val="00F47A9D"/>
    <w:rsid w:val="00F57624"/>
    <w:rsid w:val="00F616CD"/>
    <w:rsid w:val="00F96E6E"/>
    <w:rsid w:val="00FA5531"/>
    <w:rsid w:val="00FA6148"/>
    <w:rsid w:val="00FA70EE"/>
    <w:rsid w:val="00FD0499"/>
    <w:rsid w:val="00FD0746"/>
    <w:rsid w:val="00FD4D76"/>
    <w:rsid w:val="00FD4FE2"/>
    <w:rsid w:val="00FE71A8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o:colormenu v:ext="edit" strokecolor="none"/>
    </o:shapedefaults>
    <o:shapelayout v:ext="edit">
      <o:idmap v:ext="edit" data="1"/>
      <o:rules v:ext="edit">
        <o:r id="V:Rule15" type="connector" idref="#_x0000_s1105"/>
        <o:r id="V:Rule16" type="connector" idref="#_x0000_s1107"/>
        <o:r id="V:Rule17" type="connector" idref="#_x0000_s1078"/>
        <o:r id="V:Rule18" type="connector" idref="#_x0000_s1097"/>
        <o:r id="V:Rule19" type="connector" idref="#_x0000_s1085"/>
        <o:r id="V:Rule20" type="connector" idref="#_x0000_s1079"/>
        <o:r id="V:Rule21" type="connector" idref="#_x0000_s1077"/>
        <o:r id="V:Rule22" type="connector" idref="#_x0000_s1099"/>
        <o:r id="V:Rule23" type="connector" idref="#_x0000_s1076"/>
        <o:r id="V:Rule24" type="connector" idref="#_x0000_s1109"/>
        <o:r id="V:Rule25" type="connector" idref="#_x0000_s1071"/>
        <o:r id="V:Rule26" type="connector" idref="#_x0000_s1095"/>
        <o:r id="V:Rule27" type="connector" idref="#_x0000_s1103"/>
        <o:r id="V:Rule28" type="connector" idref="#_x0000_s1101"/>
      </o:rules>
    </o:shapelayout>
  </w:shapeDefaults>
  <w:decimalSymbol w:val=","/>
  <w:listSeparator w:val=";"/>
  <w14:docId w14:val="0CC3A6ED"/>
  <w15:docId w15:val="{7D30C86B-4C7D-46D0-AFD3-9C260747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148"/>
  </w:style>
  <w:style w:type="paragraph" w:styleId="a7">
    <w:name w:val="footer"/>
    <w:basedOn w:val="a"/>
    <w:link w:val="a8"/>
    <w:uiPriority w:val="99"/>
    <w:unhideWhenUsed/>
    <w:rsid w:val="00FA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148"/>
  </w:style>
  <w:style w:type="paragraph" w:styleId="a9">
    <w:name w:val="List Paragraph"/>
    <w:basedOn w:val="a"/>
    <w:uiPriority w:val="34"/>
    <w:qFormat/>
    <w:rsid w:val="00FA6148"/>
    <w:pPr>
      <w:spacing w:before="100" w:beforeAutospacing="1" w:after="100" w:afterAutospacing="1" w:line="360" w:lineRule="auto"/>
      <w:ind w:left="720" w:hanging="431"/>
      <w:contextualSpacing/>
      <w:jc w:val="both"/>
    </w:pPr>
  </w:style>
  <w:style w:type="paragraph" w:styleId="aa">
    <w:name w:val="Body Text"/>
    <w:basedOn w:val="a"/>
    <w:link w:val="ab"/>
    <w:rsid w:val="00A938CC"/>
    <w:pPr>
      <w:suppressAutoHyphens/>
      <w:spacing w:after="12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938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A938CC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A938CC"/>
    <w:pPr>
      <w:spacing w:beforeAutospacing="1" w:after="0" w:afterAutospacing="1" w:line="240" w:lineRule="auto"/>
      <w:ind w:left="788" w:hanging="43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unhideWhenUsed/>
    <w:qFormat/>
    <w:rsid w:val="00A938CC"/>
    <w:pPr>
      <w:spacing w:beforeAutospacing="1" w:afterAutospacing="1" w:line="240" w:lineRule="auto"/>
      <w:ind w:left="788" w:hanging="431"/>
      <w:jc w:val="both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472E-AA3C-4B1D-BD94-F65781AF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39</cp:revision>
  <cp:lastPrinted>2017-02-28T10:17:00Z</cp:lastPrinted>
  <dcterms:created xsi:type="dcterms:W3CDTF">2011-04-05T08:49:00Z</dcterms:created>
  <dcterms:modified xsi:type="dcterms:W3CDTF">2017-12-25T07:51:00Z</dcterms:modified>
</cp:coreProperties>
</file>